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45186" cy="2317433"/>
            <wp:effectExtent b="0" l="0" r="0" t="0"/>
            <wp:docPr id="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345186" cy="231743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Tahoma" w:cs="Tahoma" w:eastAsia="Tahoma" w:hAnsi="Tahoma"/>
          <w:b w:val="1"/>
          <w:color w:val="434343"/>
          <w:sz w:val="46"/>
          <w:szCs w:val="46"/>
        </w:rPr>
      </w:pPr>
      <w:r w:rsidDel="00000000" w:rsidR="00000000" w:rsidRPr="00000000">
        <w:rPr>
          <w:rFonts w:ascii="Tahoma" w:cs="Tahoma" w:eastAsia="Tahoma" w:hAnsi="Tahoma"/>
          <w:b w:val="1"/>
          <w:color w:val="434343"/>
          <w:sz w:val="46"/>
          <w:szCs w:val="46"/>
          <w:rtl w:val="0"/>
        </w:rPr>
        <w:t xml:space="preserve">ПЛАН УДОСКОНАЛЕННЯ НАДАННЯ</w:t>
      </w:r>
    </w:p>
    <w:p w:rsidR="00000000" w:rsidDel="00000000" w:rsidP="00000000" w:rsidRDefault="00000000" w:rsidRPr="00000000" w14:paraId="00000008">
      <w:pPr>
        <w:spacing w:after="0" w:line="240" w:lineRule="auto"/>
        <w:jc w:val="center"/>
        <w:rPr>
          <w:rFonts w:ascii="Tahoma" w:cs="Tahoma" w:eastAsia="Tahoma" w:hAnsi="Tahoma"/>
          <w:b w:val="1"/>
          <w:color w:val="434343"/>
          <w:sz w:val="46"/>
          <w:szCs w:val="46"/>
        </w:rPr>
      </w:pPr>
      <w:r w:rsidDel="00000000" w:rsidR="00000000" w:rsidRPr="00000000">
        <w:rPr>
          <w:rFonts w:ascii="Tahoma" w:cs="Tahoma" w:eastAsia="Tahoma" w:hAnsi="Tahoma"/>
          <w:b w:val="1"/>
          <w:color w:val="434343"/>
          <w:sz w:val="46"/>
          <w:szCs w:val="46"/>
          <w:rtl w:val="0"/>
        </w:rPr>
        <w:t xml:space="preserve">ПОСЛУГИ З ВОДОПОСТАЧАННЯ</w:t>
      </w:r>
    </w:p>
    <w:p w:rsidR="00000000" w:rsidDel="00000000" w:rsidP="00000000" w:rsidRDefault="00000000" w:rsidRPr="00000000" w14:paraId="00000009">
      <w:pPr>
        <w:spacing w:after="0" w:line="240" w:lineRule="auto"/>
        <w:jc w:val="center"/>
        <w:rPr>
          <w:rFonts w:ascii="Tahoma" w:cs="Tahoma" w:eastAsia="Tahoma" w:hAnsi="Tahoma"/>
          <w:b w:val="1"/>
          <w:color w:val="434343"/>
          <w:sz w:val="46"/>
          <w:szCs w:val="46"/>
        </w:rPr>
      </w:pPr>
      <w:r w:rsidDel="00000000" w:rsidR="00000000" w:rsidRPr="00000000">
        <w:rPr>
          <w:rFonts w:ascii="Tahoma" w:cs="Tahoma" w:eastAsia="Tahoma" w:hAnsi="Tahoma"/>
          <w:b w:val="1"/>
          <w:color w:val="434343"/>
          <w:sz w:val="46"/>
          <w:szCs w:val="46"/>
          <w:rtl w:val="0"/>
        </w:rPr>
        <w:t xml:space="preserve">НА 2021-2025 р.р.</w:t>
      </w:r>
    </w:p>
    <w:p w:rsidR="00000000" w:rsidDel="00000000" w:rsidP="00000000" w:rsidRDefault="00000000" w:rsidRPr="00000000" w14:paraId="0000000A">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B">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E">
      <w:pPr>
        <w:spacing w:after="0" w:line="240" w:lineRule="auto"/>
        <w:jc w:val="center"/>
        <w:rPr>
          <w:rFonts w:ascii="Tahoma" w:cs="Tahoma" w:eastAsia="Tahoma" w:hAnsi="Tahoma"/>
          <w:b w:val="1"/>
          <w:color w:val="434343"/>
          <w:sz w:val="28"/>
          <w:szCs w:val="28"/>
        </w:rPr>
      </w:pPr>
      <w:r w:rsidDel="00000000" w:rsidR="00000000" w:rsidRPr="00000000">
        <w:rPr>
          <w:rFonts w:ascii="Tahoma" w:cs="Tahoma" w:eastAsia="Tahoma" w:hAnsi="Tahoma"/>
          <w:b w:val="1"/>
          <w:color w:val="434343"/>
          <w:sz w:val="28"/>
          <w:szCs w:val="28"/>
          <w:rtl w:val="0"/>
        </w:rPr>
        <w:t xml:space="preserve">Широківська територіальна громада,</w:t>
      </w:r>
    </w:p>
    <w:p w:rsidR="00000000" w:rsidDel="00000000" w:rsidP="00000000" w:rsidRDefault="00000000" w:rsidRPr="00000000" w14:paraId="0000000F">
      <w:pPr>
        <w:spacing w:after="0" w:line="240" w:lineRule="auto"/>
        <w:jc w:val="center"/>
        <w:rPr>
          <w:rFonts w:ascii="Tahoma" w:cs="Tahoma" w:eastAsia="Tahoma" w:hAnsi="Tahoma"/>
          <w:b w:val="1"/>
          <w:color w:val="434343"/>
          <w:sz w:val="28"/>
          <w:szCs w:val="28"/>
        </w:rPr>
      </w:pPr>
      <w:r w:rsidDel="00000000" w:rsidR="00000000" w:rsidRPr="00000000">
        <w:rPr>
          <w:rFonts w:ascii="Tahoma" w:cs="Tahoma" w:eastAsia="Tahoma" w:hAnsi="Tahoma"/>
          <w:b w:val="1"/>
          <w:color w:val="434343"/>
          <w:sz w:val="28"/>
          <w:szCs w:val="28"/>
          <w:rtl w:val="0"/>
        </w:rPr>
        <w:t xml:space="preserve">Запорізький район, Запорізька область</w:t>
      </w:r>
    </w:p>
    <w:p w:rsidR="00000000" w:rsidDel="00000000" w:rsidP="00000000" w:rsidRDefault="00000000" w:rsidRPr="00000000" w14:paraId="00000010">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40" w:lineRule="auto"/>
        <w:jc w:val="center"/>
        <w:rPr>
          <w:rFonts w:ascii="Times New Roman" w:cs="Times New Roman" w:eastAsia="Times New Roman" w:hAnsi="Times New Roman"/>
          <w:b w:val="1"/>
          <w:sz w:val="24"/>
          <w:szCs w:val="24"/>
        </w:rPr>
      </w:pPr>
      <w:r w:rsidDel="00000000" w:rsidR="00000000" w:rsidRPr="00000000">
        <w:rPr>
          <w:rFonts w:ascii="Tahoma" w:cs="Tahoma" w:eastAsia="Tahoma" w:hAnsi="Tahoma"/>
          <w:sz w:val="24"/>
          <w:szCs w:val="24"/>
          <w:rtl w:val="0"/>
        </w:rPr>
        <w:t xml:space="preserve">2021 рік</w:t>
      </w:r>
      <w:r w:rsidDel="00000000" w:rsidR="00000000" w:rsidRPr="00000000">
        <w:br w:type="page"/>
      </w: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ЗМІСТ</w:t>
      </w:r>
    </w:p>
    <w:p w:rsidR="00000000" w:rsidDel="00000000" w:rsidP="00000000" w:rsidRDefault="00000000" w:rsidRPr="00000000" w14:paraId="0000001A">
      <w:pPr>
        <w:spacing w:line="240" w:lineRule="auto"/>
        <w:jc w:val="both"/>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tabs>
              <w:tab w:val="right" w:pos="9344"/>
            </w:tabs>
            <w:spacing w:before="80" w:line="240" w:lineRule="auto"/>
            <w:rPr>
              <w:rFonts w:ascii="Times New Roman" w:cs="Times New Roman" w:eastAsia="Times New Roman" w:hAnsi="Times New Roman"/>
              <w:color w:val="000000"/>
              <w:sz w:val="24"/>
              <w:szCs w:val="24"/>
            </w:rPr>
          </w:pPr>
          <w:r w:rsidDel="00000000" w:rsidR="00000000" w:rsidRPr="00000000">
            <w:fldChar w:fldCharType="begin"/>
            <w:instrText xml:space="preserve"> TOC \h \u \z </w:instrText>
            <w:fldChar w:fldCharType="separate"/>
          </w:r>
          <w:hyperlink w:anchor="_heading=h.wezlibpil2jp">
            <w:r w:rsidDel="00000000" w:rsidR="00000000" w:rsidRPr="00000000">
              <w:rPr>
                <w:rFonts w:ascii="Times New Roman" w:cs="Times New Roman" w:eastAsia="Times New Roman" w:hAnsi="Times New Roman"/>
                <w:color w:val="000000"/>
                <w:sz w:val="24"/>
                <w:szCs w:val="24"/>
                <w:rtl w:val="0"/>
              </w:rPr>
              <w:t xml:space="preserve">Звернення голови громади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PAGEREF _heading=h.wezlibpil2jp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fldChar w:fldCharType="begin"/>
            <w:instrText xml:space="preserve"> HYPERLINK \l "_heading=h.wezlibpil2jp"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pmforfb8n1ng">
            <w:r w:rsidDel="00000000" w:rsidR="00000000" w:rsidRPr="00000000">
              <w:rPr>
                <w:rFonts w:ascii="Times New Roman" w:cs="Times New Roman" w:eastAsia="Times New Roman" w:hAnsi="Times New Roman"/>
                <w:color w:val="000000"/>
                <w:sz w:val="24"/>
                <w:szCs w:val="24"/>
                <w:rtl w:val="0"/>
              </w:rPr>
              <w:t xml:space="preserve">Умовні скорочення</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"_heading=h.pmforfb8n1ng" </w:instrText>
            <w:fldChar w:fldCharType="separate"/>
          </w:r>
          <w:r w:rsidDel="00000000" w:rsidR="00000000" w:rsidRPr="00000000">
            <w:rPr>
              <w:rFonts w:ascii="Times New Roman" w:cs="Times New Roman" w:eastAsia="Times New Roman" w:hAnsi="Times New Roman"/>
              <w:color w:val="000000"/>
              <w:sz w:val="24"/>
              <w:szCs w:val="24"/>
              <w:rtl w:val="0"/>
            </w:rPr>
            <w:t xml:space="preserve">4</w:t>
          </w:r>
        </w:p>
        <w:p w:rsidR="00000000" w:rsidDel="00000000" w:rsidP="00000000" w:rsidRDefault="00000000" w:rsidRPr="00000000" w14:paraId="0000001D">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rikl5i9fwmb8">
            <w:r w:rsidDel="00000000" w:rsidR="00000000" w:rsidRPr="00000000">
              <w:rPr>
                <w:rFonts w:ascii="Times New Roman" w:cs="Times New Roman" w:eastAsia="Times New Roman" w:hAnsi="Times New Roman"/>
                <w:color w:val="000000"/>
                <w:sz w:val="24"/>
                <w:szCs w:val="24"/>
                <w:rtl w:val="0"/>
              </w:rPr>
              <w:t xml:space="preserve">Склад робочої групи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"_heading=h.rikl5i9fwmb8" </w:instrText>
            <w:fldChar w:fldCharType="separate"/>
          </w:r>
          <w:r w:rsidDel="00000000" w:rsidR="00000000" w:rsidRPr="00000000">
            <w:rPr>
              <w:rFonts w:ascii="Times New Roman" w:cs="Times New Roman" w:eastAsia="Times New Roman" w:hAnsi="Times New Roman"/>
              <w:color w:val="000000"/>
              <w:sz w:val="24"/>
              <w:szCs w:val="24"/>
              <w:rtl w:val="0"/>
            </w:rPr>
            <w:t xml:space="preserve">5</w:t>
          </w:r>
        </w:p>
        <w:p w:rsidR="00000000" w:rsidDel="00000000" w:rsidP="00000000" w:rsidRDefault="00000000" w:rsidRPr="00000000" w14:paraId="0000001E">
          <w:pPr>
            <w:tabs>
              <w:tab w:val="right" w:pos="9344"/>
            </w:tabs>
            <w:spacing w:before="200" w:line="240" w:lineRule="auto"/>
            <w:rPr>
              <w:rFonts w:ascii="Times New Roman" w:cs="Times New Roman" w:eastAsia="Times New Roman" w:hAnsi="Times New Roman"/>
              <w:b w:val="1"/>
              <w:color w:val="000000"/>
              <w:sz w:val="24"/>
              <w:szCs w:val="24"/>
            </w:rPr>
          </w:pPr>
          <w:r w:rsidDel="00000000" w:rsidR="00000000" w:rsidRPr="00000000">
            <w:fldChar w:fldCharType="end"/>
          </w:r>
          <w:hyperlink w:anchor="_heading=h.636la3wfpx9q">
            <w:r w:rsidDel="00000000" w:rsidR="00000000" w:rsidRPr="00000000">
              <w:rPr>
                <w:rFonts w:ascii="Times New Roman" w:cs="Times New Roman" w:eastAsia="Times New Roman" w:hAnsi="Times New Roman"/>
                <w:b w:val="1"/>
                <w:color w:val="000000"/>
                <w:sz w:val="24"/>
                <w:szCs w:val="24"/>
                <w:rtl w:val="0"/>
              </w:rPr>
              <w:t xml:space="preserve">Вступ</w:t>
            </w:r>
          </w:hyperlink>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fldChar w:fldCharType="begin"/>
            <w:instrText xml:space="preserve"> HYPERLINK \l "_heading=h.636la3wfpx9q"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6</w:t>
          </w:r>
        </w:p>
        <w:p w:rsidR="00000000" w:rsidDel="00000000" w:rsidP="00000000" w:rsidRDefault="00000000" w:rsidRPr="00000000" w14:paraId="0000001F">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biabmc4w5ez4">
            <w:r w:rsidDel="00000000" w:rsidR="00000000" w:rsidRPr="00000000">
              <w:rPr>
                <w:rFonts w:ascii="Times New Roman" w:cs="Times New Roman" w:eastAsia="Times New Roman" w:hAnsi="Times New Roman"/>
                <w:color w:val="000000"/>
                <w:sz w:val="24"/>
                <w:szCs w:val="24"/>
                <w:rtl w:val="0"/>
              </w:rPr>
              <w:t xml:space="preserve">Методологія</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"_heading=h.biabmc4w5ez4" </w:instrText>
            <w:fldChar w:fldCharType="separate"/>
          </w:r>
          <w:r w:rsidDel="00000000" w:rsidR="00000000" w:rsidRPr="00000000">
            <w:rPr>
              <w:rFonts w:ascii="Times New Roman" w:cs="Times New Roman" w:eastAsia="Times New Roman" w:hAnsi="Times New Roman"/>
              <w:color w:val="000000"/>
              <w:sz w:val="24"/>
              <w:szCs w:val="24"/>
              <w:rtl w:val="0"/>
            </w:rPr>
            <w:t xml:space="preserve">7</w:t>
          </w:r>
        </w:p>
        <w:p w:rsidR="00000000" w:rsidDel="00000000" w:rsidP="00000000" w:rsidRDefault="00000000" w:rsidRPr="00000000" w14:paraId="00000020">
          <w:pPr>
            <w:tabs>
              <w:tab w:val="right" w:pos="9344"/>
            </w:tabs>
            <w:spacing w:before="200" w:line="240" w:lineRule="auto"/>
            <w:rPr>
              <w:rFonts w:ascii="Times New Roman" w:cs="Times New Roman" w:eastAsia="Times New Roman" w:hAnsi="Times New Roman"/>
              <w:sz w:val="24"/>
              <w:szCs w:val="24"/>
            </w:rPr>
          </w:pPr>
          <w:r w:rsidDel="00000000" w:rsidR="00000000" w:rsidRPr="00000000">
            <w:fldChar w:fldCharType="end"/>
          </w:r>
          <w:hyperlink w:anchor="_heading=h.a57o85kgfnic">
            <w:r w:rsidDel="00000000" w:rsidR="00000000" w:rsidRPr="00000000">
              <w:rPr>
                <w:rFonts w:ascii="Times New Roman" w:cs="Times New Roman" w:eastAsia="Times New Roman" w:hAnsi="Times New Roman"/>
                <w:b w:val="1"/>
                <w:sz w:val="24"/>
                <w:szCs w:val="24"/>
                <w:rtl w:val="0"/>
              </w:rPr>
              <w:t xml:space="preserve">Частина 1. Загальна інформація про громаду</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_heading=h.a57o85kgfnic \h </w:instrText>
            <w:fldChar w:fldCharType="separate"/>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fldChar w:fldCharType="begin"/>
            <w:instrText xml:space="preserve"> HYPERLINK \l "_heading=h.a57o85kgfnic"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r3oo1n9om21m">
            <w:r w:rsidDel="00000000" w:rsidR="00000000" w:rsidRPr="00000000">
              <w:rPr>
                <w:rFonts w:ascii="Times New Roman" w:cs="Times New Roman" w:eastAsia="Times New Roman" w:hAnsi="Times New Roman"/>
                <w:color w:val="000000"/>
                <w:sz w:val="24"/>
                <w:szCs w:val="24"/>
                <w:rtl w:val="0"/>
              </w:rPr>
              <w:t xml:space="preserve">Характеристика найбільших сільськогосподарських підприємств ОТГ</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"_heading=h.r3oo1n9om21m" </w:instrText>
            <w:fldChar w:fldCharType="separate"/>
          </w:r>
          <w:r w:rsidDel="00000000" w:rsidR="00000000" w:rsidRPr="00000000">
            <w:rPr>
              <w:rFonts w:ascii="Times New Roman" w:cs="Times New Roman" w:eastAsia="Times New Roman" w:hAnsi="Times New Roman"/>
              <w:color w:val="000000"/>
              <w:sz w:val="24"/>
              <w:szCs w:val="24"/>
              <w:rtl w:val="0"/>
            </w:rPr>
            <w:t xml:space="preserve">13</w:t>
          </w:r>
        </w:p>
        <w:p w:rsidR="00000000" w:rsidDel="00000000" w:rsidP="00000000" w:rsidRDefault="00000000" w:rsidRPr="00000000" w14:paraId="00000022">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a6ub01f7mwza">
            <w:r w:rsidDel="00000000" w:rsidR="00000000" w:rsidRPr="00000000">
              <w:rPr>
                <w:rFonts w:ascii="Times New Roman" w:cs="Times New Roman" w:eastAsia="Times New Roman" w:hAnsi="Times New Roman"/>
                <w:color w:val="000000"/>
                <w:sz w:val="24"/>
                <w:szCs w:val="24"/>
                <w:rtl w:val="0"/>
              </w:rPr>
              <w:t xml:space="preserve">Соціальна інфраструктура</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"_heading=h.a6ub01f7mwza" </w:instrText>
            <w:fldChar w:fldCharType="separate"/>
          </w:r>
          <w:r w:rsidDel="00000000" w:rsidR="00000000" w:rsidRPr="00000000">
            <w:rPr>
              <w:rFonts w:ascii="Times New Roman" w:cs="Times New Roman" w:eastAsia="Times New Roman" w:hAnsi="Times New Roman"/>
              <w:color w:val="000000"/>
              <w:sz w:val="24"/>
              <w:szCs w:val="24"/>
              <w:rtl w:val="0"/>
            </w:rPr>
            <w:t xml:space="preserve">13</w:t>
          </w:r>
        </w:p>
        <w:p w:rsidR="00000000" w:rsidDel="00000000" w:rsidP="00000000" w:rsidRDefault="00000000" w:rsidRPr="00000000" w14:paraId="00000023">
          <w:pPr>
            <w:tabs>
              <w:tab w:val="right" w:pos="9344"/>
            </w:tabs>
            <w:spacing w:before="200" w:line="240" w:lineRule="auto"/>
            <w:rPr>
              <w:rFonts w:ascii="Times New Roman" w:cs="Times New Roman" w:eastAsia="Times New Roman" w:hAnsi="Times New Roman"/>
              <w:b w:val="1"/>
              <w:color w:val="000000"/>
              <w:sz w:val="24"/>
              <w:szCs w:val="24"/>
            </w:rPr>
          </w:pPr>
          <w:r w:rsidDel="00000000" w:rsidR="00000000" w:rsidRPr="00000000">
            <w:fldChar w:fldCharType="end"/>
          </w:r>
          <w:hyperlink w:anchor="_heading=h.2ldskrrh5cd3">
            <w:r w:rsidDel="00000000" w:rsidR="00000000" w:rsidRPr="00000000">
              <w:rPr>
                <w:rFonts w:ascii="Times New Roman" w:cs="Times New Roman" w:eastAsia="Times New Roman" w:hAnsi="Times New Roman"/>
                <w:b w:val="1"/>
                <w:color w:val="000000"/>
                <w:sz w:val="24"/>
                <w:szCs w:val="24"/>
                <w:rtl w:val="0"/>
              </w:rPr>
              <w:t xml:space="preserve">Базове дослідження послуги водопостачання</w:t>
            </w:r>
          </w:hyperlink>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fldChar w:fldCharType="begin"/>
            <w:instrText xml:space="preserve"> HYPERLINK \l "_heading=h.2ldskrrh5cd3"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15</w:t>
          </w:r>
        </w:p>
        <w:p w:rsidR="00000000" w:rsidDel="00000000" w:rsidP="00000000" w:rsidRDefault="00000000" w:rsidRPr="00000000" w14:paraId="00000024">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m2s1ewq19ac1">
            <w:r w:rsidDel="00000000" w:rsidR="00000000" w:rsidRPr="00000000">
              <w:rPr>
                <w:rFonts w:ascii="Times New Roman" w:cs="Times New Roman" w:eastAsia="Times New Roman" w:hAnsi="Times New Roman"/>
                <w:color w:val="000000"/>
                <w:sz w:val="24"/>
                <w:szCs w:val="24"/>
                <w:rtl w:val="0"/>
              </w:rPr>
              <w:t xml:space="preserve">Нормативно-правова база послуги водопостачання</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"_heading=h.m2s1ewq19ac1" </w:instrText>
            <w:fldChar w:fldCharType="separate"/>
          </w:r>
          <w:r w:rsidDel="00000000" w:rsidR="00000000" w:rsidRPr="00000000">
            <w:rPr>
              <w:rFonts w:ascii="Times New Roman" w:cs="Times New Roman" w:eastAsia="Times New Roman" w:hAnsi="Times New Roman"/>
              <w:color w:val="000000"/>
              <w:sz w:val="24"/>
              <w:szCs w:val="24"/>
              <w:rtl w:val="0"/>
            </w:rPr>
            <w:t xml:space="preserve">15</w:t>
          </w:r>
        </w:p>
        <w:p w:rsidR="00000000" w:rsidDel="00000000" w:rsidP="00000000" w:rsidRDefault="00000000" w:rsidRPr="00000000" w14:paraId="00000025">
          <w:pPr>
            <w:tabs>
              <w:tab w:val="right" w:pos="9344"/>
            </w:tabs>
            <w:spacing w:before="60" w:line="240" w:lineRule="auto"/>
            <w:ind w:left="360" w:firstLine="0"/>
            <w:rPr>
              <w:rFonts w:ascii="Times New Roman" w:cs="Times New Roman" w:eastAsia="Times New Roman" w:hAnsi="Times New Roman"/>
              <w:sz w:val="24"/>
              <w:szCs w:val="24"/>
            </w:rPr>
          </w:pPr>
          <w:r w:rsidDel="00000000" w:rsidR="00000000" w:rsidRPr="00000000">
            <w:fldChar w:fldCharType="end"/>
          </w:r>
          <w:hyperlink w:anchor="_heading=h.eh3k6ei8hmtd">
            <w:r w:rsidDel="00000000" w:rsidR="00000000" w:rsidRPr="00000000">
              <w:rPr>
                <w:rFonts w:ascii="Times New Roman" w:cs="Times New Roman" w:eastAsia="Times New Roman" w:hAnsi="Times New Roman"/>
                <w:sz w:val="24"/>
                <w:szCs w:val="24"/>
                <w:rtl w:val="0"/>
              </w:rPr>
              <w:t xml:space="preserve">Розподіл джерел водопостачання в Широківській громаді</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HYPERLINK \l "_heading=h.eh3k6ei8hmtd" </w:instrText>
            <w:fldChar w:fldCharType="separate"/>
          </w: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26">
          <w:pPr>
            <w:tabs>
              <w:tab w:val="right" w:pos="9344"/>
            </w:tabs>
            <w:spacing w:before="60" w:line="240" w:lineRule="auto"/>
            <w:ind w:left="360" w:firstLine="0"/>
            <w:rPr>
              <w:rFonts w:ascii="Times New Roman" w:cs="Times New Roman" w:eastAsia="Times New Roman" w:hAnsi="Times New Roman"/>
              <w:sz w:val="24"/>
              <w:szCs w:val="24"/>
            </w:rPr>
          </w:pPr>
          <w:r w:rsidDel="00000000" w:rsidR="00000000" w:rsidRPr="00000000">
            <w:fldChar w:fldCharType="end"/>
          </w:r>
          <w:hyperlink w:anchor="_heading=h.e16tjo17h36j">
            <w:r w:rsidDel="00000000" w:rsidR="00000000" w:rsidRPr="00000000">
              <w:rPr>
                <w:rFonts w:ascii="Times New Roman" w:cs="Times New Roman" w:eastAsia="Times New Roman" w:hAnsi="Times New Roman"/>
                <w:sz w:val="24"/>
                <w:szCs w:val="24"/>
                <w:rtl w:val="0"/>
              </w:rPr>
              <w:t xml:space="preserve">за населеними пунктами:</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HYPERLINK \l "_heading=h.e16tjo17h36j" </w:instrText>
            <w:fldChar w:fldCharType="separate"/>
          </w: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27">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jd6cptesrhth">
            <w:r w:rsidDel="00000000" w:rsidR="00000000" w:rsidRPr="00000000">
              <w:rPr>
                <w:rFonts w:ascii="Times New Roman" w:cs="Times New Roman" w:eastAsia="Times New Roman" w:hAnsi="Times New Roman"/>
                <w:color w:val="000000"/>
                <w:sz w:val="24"/>
                <w:szCs w:val="24"/>
                <w:rtl w:val="0"/>
              </w:rPr>
              <w:t xml:space="preserve">Інформація щодо постачальника послуги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"_heading=h.jd6cptesrhth" </w:instrText>
            <w:fldChar w:fldCharType="separate"/>
          </w:r>
          <w:r w:rsidDel="00000000" w:rsidR="00000000" w:rsidRPr="00000000">
            <w:rPr>
              <w:rFonts w:ascii="Times New Roman" w:cs="Times New Roman" w:eastAsia="Times New Roman" w:hAnsi="Times New Roman"/>
              <w:color w:val="000000"/>
              <w:sz w:val="24"/>
              <w:szCs w:val="24"/>
              <w:rtl w:val="0"/>
            </w:rPr>
            <w:t xml:space="preserve">18</w:t>
          </w:r>
        </w:p>
        <w:p w:rsidR="00000000" w:rsidDel="00000000" w:rsidP="00000000" w:rsidRDefault="00000000" w:rsidRPr="00000000" w14:paraId="00000028">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afpix3376zwk">
            <w:r w:rsidDel="00000000" w:rsidR="00000000" w:rsidRPr="00000000">
              <w:rPr>
                <w:rFonts w:ascii="Times New Roman" w:cs="Times New Roman" w:eastAsia="Times New Roman" w:hAnsi="Times New Roman"/>
                <w:color w:val="000000"/>
                <w:sz w:val="24"/>
                <w:szCs w:val="24"/>
                <w:rtl w:val="0"/>
              </w:rPr>
              <w:t xml:space="preserve">Загальна характеристика тарифної політики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"_heading=h.afpix3376zwk" </w:instrText>
            <w:fldChar w:fldCharType="separate"/>
          </w:r>
          <w:r w:rsidDel="00000000" w:rsidR="00000000" w:rsidRPr="00000000">
            <w:rPr>
              <w:rFonts w:ascii="Times New Roman" w:cs="Times New Roman" w:eastAsia="Times New Roman" w:hAnsi="Times New Roman"/>
              <w:color w:val="000000"/>
              <w:sz w:val="24"/>
              <w:szCs w:val="24"/>
              <w:rtl w:val="0"/>
            </w:rPr>
            <w:t xml:space="preserve">25</w:t>
          </w:r>
        </w:p>
        <w:p w:rsidR="00000000" w:rsidDel="00000000" w:rsidP="00000000" w:rsidRDefault="00000000" w:rsidRPr="00000000" w14:paraId="00000029">
          <w:pPr>
            <w:tabs>
              <w:tab w:val="right" w:pos="9344"/>
            </w:tabs>
            <w:spacing w:before="60" w:line="240" w:lineRule="auto"/>
            <w:ind w:left="360" w:firstLine="0"/>
            <w:rPr>
              <w:rFonts w:ascii="Times New Roman" w:cs="Times New Roman" w:eastAsia="Times New Roman" w:hAnsi="Times New Roman"/>
              <w:sz w:val="24"/>
              <w:szCs w:val="24"/>
            </w:rPr>
          </w:pPr>
          <w:r w:rsidDel="00000000" w:rsidR="00000000" w:rsidRPr="00000000">
            <w:fldChar w:fldCharType="end"/>
          </w:r>
          <w:hyperlink w:anchor="_heading=h.s2qewiv9bywd">
            <w:r w:rsidDel="00000000" w:rsidR="00000000" w:rsidRPr="00000000">
              <w:rPr>
                <w:rFonts w:ascii="Times New Roman" w:cs="Times New Roman" w:eastAsia="Times New Roman" w:hAnsi="Times New Roman"/>
                <w:sz w:val="24"/>
                <w:szCs w:val="24"/>
                <w:rtl w:val="0"/>
              </w:rPr>
              <w:t xml:space="preserve">з послуги водопостачання ТГ</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HYPERLINK \l "_heading=h.s2qewiv9bywd" </w:instrText>
            <w:fldChar w:fldCharType="separate"/>
          </w:r>
          <w:r w:rsidDel="00000000" w:rsidR="00000000" w:rsidRPr="00000000">
            <w:rPr>
              <w:rFonts w:ascii="Times New Roman" w:cs="Times New Roman" w:eastAsia="Times New Roman" w:hAnsi="Times New Roman"/>
              <w:sz w:val="24"/>
              <w:szCs w:val="24"/>
              <w:rtl w:val="0"/>
            </w:rPr>
            <w:t xml:space="preserve">25</w:t>
          </w:r>
        </w:p>
        <w:p w:rsidR="00000000" w:rsidDel="00000000" w:rsidP="00000000" w:rsidRDefault="00000000" w:rsidRPr="00000000" w14:paraId="0000002A">
          <w:pPr>
            <w:tabs>
              <w:tab w:val="right" w:pos="9344"/>
            </w:tabs>
            <w:spacing w:before="200" w:line="240" w:lineRule="auto"/>
            <w:rPr>
              <w:rFonts w:ascii="Times New Roman" w:cs="Times New Roman" w:eastAsia="Times New Roman" w:hAnsi="Times New Roman"/>
              <w:b w:val="1"/>
              <w:color w:val="000000"/>
              <w:sz w:val="24"/>
              <w:szCs w:val="24"/>
            </w:rPr>
          </w:pPr>
          <w:r w:rsidDel="00000000" w:rsidR="00000000" w:rsidRPr="00000000">
            <w:fldChar w:fldCharType="end"/>
          </w:r>
          <w:hyperlink w:anchor="_heading=h.g5vc3tlnn870">
            <w:r w:rsidDel="00000000" w:rsidR="00000000" w:rsidRPr="00000000">
              <w:rPr>
                <w:rFonts w:ascii="Times New Roman" w:cs="Times New Roman" w:eastAsia="Times New Roman" w:hAnsi="Times New Roman"/>
                <w:b w:val="1"/>
                <w:color w:val="000000"/>
                <w:sz w:val="24"/>
                <w:szCs w:val="24"/>
                <w:rtl w:val="0"/>
              </w:rPr>
              <w:t xml:space="preserve">Систематизація проблем та напрямки розвитку. Де ми зараз?</w:t>
            </w:r>
          </w:hyperlink>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fldChar w:fldCharType="begin"/>
            <w:instrText xml:space="preserve"> HYPERLINK \l "_heading=h.g5vc3tlnn870"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28</w:t>
          </w:r>
        </w:p>
        <w:p w:rsidR="00000000" w:rsidDel="00000000" w:rsidP="00000000" w:rsidRDefault="00000000" w:rsidRPr="00000000" w14:paraId="0000002B">
          <w:pPr>
            <w:tabs>
              <w:tab w:val="right" w:pos="9344"/>
            </w:tabs>
            <w:spacing w:before="200" w:line="240" w:lineRule="auto"/>
            <w:rPr>
              <w:rFonts w:ascii="Times New Roman" w:cs="Times New Roman" w:eastAsia="Times New Roman" w:hAnsi="Times New Roman"/>
              <w:color w:val="000000"/>
              <w:sz w:val="24"/>
              <w:szCs w:val="24"/>
            </w:rPr>
          </w:pPr>
          <w:r w:rsidDel="00000000" w:rsidR="00000000" w:rsidRPr="00000000">
            <w:fldChar w:fldCharType="end"/>
          </w:r>
          <w:hyperlink w:anchor="_heading=h.7cg8dbpqd68c">
            <w:r w:rsidDel="00000000" w:rsidR="00000000" w:rsidRPr="00000000">
              <w:rPr>
                <w:rFonts w:ascii="Times New Roman" w:cs="Times New Roman" w:eastAsia="Times New Roman" w:hAnsi="Times New Roman"/>
                <w:color w:val="000000"/>
                <w:sz w:val="24"/>
                <w:szCs w:val="24"/>
                <w:rtl w:val="0"/>
              </w:rPr>
              <w:t xml:space="preserve">SWOT-аналіз</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PAGEREF _heading=h.7cg8dbpqd68c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31</w:t>
          </w:r>
          <w:r w:rsidDel="00000000" w:rsidR="00000000" w:rsidRPr="00000000">
            <w:fldChar w:fldCharType="begin"/>
            <w:instrText xml:space="preserve"> HYPERLINK \l "_heading=h.7cg8dbpqd68c"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44"/>
            </w:tabs>
            <w:spacing w:before="200" w:line="240" w:lineRule="auto"/>
            <w:rPr>
              <w:rFonts w:ascii="Times New Roman" w:cs="Times New Roman" w:eastAsia="Times New Roman" w:hAnsi="Times New Roman"/>
              <w:b w:val="1"/>
              <w:color w:val="000000"/>
              <w:sz w:val="24"/>
              <w:szCs w:val="24"/>
            </w:rPr>
          </w:pPr>
          <w:r w:rsidDel="00000000" w:rsidR="00000000" w:rsidRPr="00000000">
            <w:fldChar w:fldCharType="end"/>
          </w:r>
          <w:hyperlink w:anchor="_heading=h.lds5tvfxs6bu">
            <w:r w:rsidDel="00000000" w:rsidR="00000000" w:rsidRPr="00000000">
              <w:rPr>
                <w:rFonts w:ascii="Times New Roman" w:cs="Times New Roman" w:eastAsia="Times New Roman" w:hAnsi="Times New Roman"/>
                <w:b w:val="1"/>
                <w:color w:val="000000"/>
                <w:sz w:val="24"/>
                <w:szCs w:val="24"/>
                <w:rtl w:val="0"/>
              </w:rPr>
              <w:t xml:space="preserve">Частина 2. Бачення, стратегічні цілі. Результати та індикатори</w:t>
            </w:r>
          </w:hyperlink>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fldChar w:fldCharType="begin"/>
            <w:instrText xml:space="preserve"> HYPERLINK \l "_heading=h.lds5tvfxs6bu"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35</w:t>
          </w:r>
        </w:p>
        <w:p w:rsidR="00000000" w:rsidDel="00000000" w:rsidP="00000000" w:rsidRDefault="00000000" w:rsidRPr="00000000" w14:paraId="0000002D">
          <w:pPr>
            <w:tabs>
              <w:tab w:val="right" w:pos="9344"/>
            </w:tabs>
            <w:spacing w:before="200" w:line="240" w:lineRule="auto"/>
            <w:rPr>
              <w:rFonts w:ascii="Times New Roman" w:cs="Times New Roman" w:eastAsia="Times New Roman" w:hAnsi="Times New Roman"/>
              <w:b w:val="1"/>
              <w:color w:val="000000"/>
              <w:sz w:val="24"/>
              <w:szCs w:val="24"/>
            </w:rPr>
          </w:pPr>
          <w:r w:rsidDel="00000000" w:rsidR="00000000" w:rsidRPr="00000000">
            <w:fldChar w:fldCharType="end"/>
          </w:r>
          <w:hyperlink w:anchor="_heading=h.h1mugqpp65zx">
            <w:r w:rsidDel="00000000" w:rsidR="00000000" w:rsidRPr="00000000">
              <w:rPr>
                <w:rFonts w:ascii="Times New Roman" w:cs="Times New Roman" w:eastAsia="Times New Roman" w:hAnsi="Times New Roman"/>
                <w:b w:val="1"/>
                <w:color w:val="000000"/>
                <w:sz w:val="24"/>
                <w:szCs w:val="24"/>
                <w:rtl w:val="0"/>
              </w:rPr>
              <w:t xml:space="preserve">Частина 3. План дій.</w:t>
            </w:r>
          </w:hyperlink>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fldChar w:fldCharType="begin"/>
            <w:instrText xml:space="preserve"> HYPERLINK \l "_heading=h.h1mugqpp65zx"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37</w:t>
          </w:r>
        </w:p>
        <w:p w:rsidR="00000000" w:rsidDel="00000000" w:rsidP="00000000" w:rsidRDefault="00000000" w:rsidRPr="00000000" w14:paraId="0000002E">
          <w:pPr>
            <w:tabs>
              <w:tab w:val="right" w:pos="9344"/>
            </w:tabs>
            <w:spacing w:before="200" w:line="240" w:lineRule="auto"/>
            <w:rPr>
              <w:rFonts w:ascii="Times New Roman" w:cs="Times New Roman" w:eastAsia="Times New Roman" w:hAnsi="Times New Roman"/>
              <w:sz w:val="24"/>
              <w:szCs w:val="24"/>
            </w:rPr>
          </w:pPr>
          <w:r w:rsidDel="00000000" w:rsidR="00000000" w:rsidRPr="00000000">
            <w:fldChar w:fldCharType="end"/>
          </w:r>
          <w:hyperlink w:anchor="_heading=h.rbqte3xza83m">
            <w:r w:rsidDel="00000000" w:rsidR="00000000" w:rsidRPr="00000000">
              <w:rPr>
                <w:rFonts w:ascii="Times New Roman" w:cs="Times New Roman" w:eastAsia="Times New Roman" w:hAnsi="Times New Roman"/>
                <w:b w:val="1"/>
                <w:sz w:val="24"/>
                <w:szCs w:val="24"/>
                <w:rtl w:val="0"/>
              </w:rPr>
              <w:t xml:space="preserve">Довго- середньо та короткострокові проекти</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_heading=h.rbqte3xza83m \h </w:instrText>
            <w:fldChar w:fldCharType="separate"/>
          </w:r>
          <w:r w:rsidDel="00000000" w:rsidR="00000000" w:rsidRPr="00000000">
            <w:rPr>
              <w:rFonts w:ascii="Times New Roman" w:cs="Times New Roman" w:eastAsia="Times New Roman" w:hAnsi="Times New Roman"/>
              <w:b w:val="1"/>
              <w:sz w:val="24"/>
              <w:szCs w:val="24"/>
              <w:rtl w:val="0"/>
            </w:rPr>
            <w:t xml:space="preserve">37</w:t>
          </w:r>
          <w:r w:rsidDel="00000000" w:rsidR="00000000" w:rsidRPr="00000000">
            <w:fldChar w:fldCharType="begin"/>
            <w:instrText xml:space="preserve"> HYPERLINK \l "_heading=h.rbqte3xza83m"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5gs1xpbbg4ap">
            <w:r w:rsidDel="00000000" w:rsidR="00000000" w:rsidRPr="00000000">
              <w:rPr>
                <w:rFonts w:ascii="Times New Roman" w:cs="Times New Roman" w:eastAsia="Times New Roman" w:hAnsi="Times New Roman"/>
                <w:color w:val="000000"/>
                <w:sz w:val="24"/>
                <w:szCs w:val="24"/>
                <w:rtl w:val="0"/>
              </w:rPr>
              <w:t xml:space="preserve">Графік виконання проєктів</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"_heading=h.5gs1xpbbg4ap" </w:instrText>
            <w:fldChar w:fldCharType="separate"/>
          </w:r>
          <w:r w:rsidDel="00000000" w:rsidR="00000000" w:rsidRPr="00000000">
            <w:rPr>
              <w:rFonts w:ascii="Times New Roman" w:cs="Times New Roman" w:eastAsia="Times New Roman" w:hAnsi="Times New Roman"/>
              <w:color w:val="000000"/>
              <w:sz w:val="24"/>
              <w:szCs w:val="24"/>
              <w:rtl w:val="0"/>
            </w:rPr>
            <w:t xml:space="preserve">40</w:t>
          </w:r>
        </w:p>
        <w:p w:rsidR="00000000" w:rsidDel="00000000" w:rsidP="00000000" w:rsidRDefault="00000000" w:rsidRPr="00000000" w14:paraId="00000030">
          <w:pPr>
            <w:tabs>
              <w:tab w:val="right" w:pos="9344"/>
            </w:tabs>
            <w:spacing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ctjizysz4bjf">
            <w:r w:rsidDel="00000000" w:rsidR="00000000" w:rsidRPr="00000000">
              <w:rPr>
                <w:rFonts w:ascii="Times New Roman" w:cs="Times New Roman" w:eastAsia="Times New Roman" w:hAnsi="Times New Roman"/>
                <w:color w:val="000000"/>
                <w:sz w:val="24"/>
                <w:szCs w:val="24"/>
                <w:rtl w:val="0"/>
              </w:rPr>
              <w:t xml:space="preserve">План моніторингу та оцінки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HYPERLINK \l "_heading=h.ctjizysz4bjf" </w:instrText>
            <w:fldChar w:fldCharType="separate"/>
          </w:r>
          <w:r w:rsidDel="00000000" w:rsidR="00000000" w:rsidRPr="00000000">
            <w:rPr>
              <w:rFonts w:ascii="Times New Roman" w:cs="Times New Roman" w:eastAsia="Times New Roman" w:hAnsi="Times New Roman"/>
              <w:color w:val="000000"/>
              <w:sz w:val="24"/>
              <w:szCs w:val="24"/>
              <w:rtl w:val="0"/>
            </w:rPr>
            <w:t xml:space="preserve">41</w:t>
          </w:r>
        </w:p>
        <w:p w:rsidR="00000000" w:rsidDel="00000000" w:rsidP="00000000" w:rsidRDefault="00000000" w:rsidRPr="00000000" w14:paraId="00000031">
          <w:pPr>
            <w:tabs>
              <w:tab w:val="right" w:pos="9344"/>
            </w:tabs>
            <w:spacing w:after="80" w:before="60" w:line="240" w:lineRule="auto"/>
            <w:ind w:left="360" w:firstLine="0"/>
            <w:rPr>
              <w:rFonts w:ascii="Times New Roman" w:cs="Times New Roman" w:eastAsia="Times New Roman" w:hAnsi="Times New Roman"/>
              <w:color w:val="000000"/>
              <w:sz w:val="24"/>
              <w:szCs w:val="24"/>
            </w:rPr>
          </w:pPr>
          <w:r w:rsidDel="00000000" w:rsidR="00000000" w:rsidRPr="00000000">
            <w:fldChar w:fldCharType="end"/>
          </w:r>
          <w:hyperlink w:anchor="_heading=h.t5vsem7ri4hy">
            <w:r w:rsidDel="00000000" w:rsidR="00000000" w:rsidRPr="00000000">
              <w:rPr>
                <w:rFonts w:ascii="Times New Roman" w:cs="Times New Roman" w:eastAsia="Times New Roman" w:hAnsi="Times New Roman"/>
                <w:color w:val="000000"/>
                <w:sz w:val="24"/>
                <w:szCs w:val="24"/>
                <w:rtl w:val="0"/>
              </w:rPr>
              <w:t xml:space="preserve">План моніторингу та оцінки</w:t>
            </w:r>
          </w:hyperlink>
          <w:r w:rsidDel="00000000" w:rsidR="00000000" w:rsidRPr="00000000">
            <w:rPr>
              <w:rFonts w:ascii="Times New Roman" w:cs="Times New Roman" w:eastAsia="Times New Roman" w:hAnsi="Times New Roman"/>
              <w:color w:val="000000"/>
              <w:sz w:val="24"/>
              <w:szCs w:val="24"/>
              <w:rtl w:val="0"/>
            </w:rPr>
            <w:tab/>
          </w:r>
          <w:r w:rsidDel="00000000" w:rsidR="00000000" w:rsidRPr="00000000">
            <w:fldChar w:fldCharType="begin"/>
            <w:instrText xml:space="preserve"> PAGEREF _heading=h.t5vsem7ri4hy \h </w:instrText>
            <w:fldChar w:fldCharType="separate"/>
          </w:r>
          <w:r w:rsidDel="00000000" w:rsidR="00000000" w:rsidRPr="00000000">
            <w:rPr>
              <w:rFonts w:ascii="Times New Roman" w:cs="Times New Roman" w:eastAsia="Times New Roman" w:hAnsi="Times New Roman"/>
              <w:color w:val="000000"/>
              <w:sz w:val="24"/>
              <w:szCs w:val="24"/>
              <w:rtl w:val="0"/>
            </w:rPr>
            <w:t xml:space="preserve">42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Додатки</w:t>
      </w:r>
    </w:p>
    <w:p w:rsidR="00000000" w:rsidDel="00000000" w:rsidP="00000000" w:rsidRDefault="00000000" w:rsidRPr="00000000" w14:paraId="00000033">
      <w:pPr>
        <w:spacing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wezlibpil2jp"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Звернення голови громади</w:t>
      </w:r>
    </w:p>
    <w:p w:rsidR="00000000" w:rsidDel="00000000" w:rsidP="00000000" w:rsidRDefault="00000000" w:rsidRPr="00000000" w14:paraId="00000035">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Широківська територіальна громада Запорізького району була утворена у 2016 році</w:t>
      </w:r>
      <w:r w:rsidDel="00000000" w:rsidR="00000000" w:rsidRPr="00000000">
        <w:rPr>
          <w:rFonts w:ascii="Times New Roman" w:cs="Times New Roman" w:eastAsia="Times New Roman" w:hAnsi="Times New Roman"/>
          <w:sz w:val="24"/>
          <w:szCs w:val="24"/>
          <w:rtl w:val="0"/>
        </w:rPr>
        <w:t xml:space="preserve">, і на сьогодні вона об’єднує 7 колишніх сільських рад та 35 населених пунктів. І незалежно від місця проживання, кожен мешканець громади має одну спільну мету – сучасна, комфортна, розвинена громада, справжнє місце, де хочеться жити.</w:t>
      </w:r>
    </w:p>
    <w:p w:rsidR="00000000" w:rsidDel="00000000" w:rsidP="00000000" w:rsidRDefault="00000000" w:rsidRPr="00000000" w14:paraId="00000036">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цього нам, зокрема, необхідно працювати над постійним підвищенням якості послуг, які надаються населенню – освітніх, медичних, адміністративних, соціальних, а також – житлово-комунальних. Ми щоденно спілкуємось з людьми, слухаємо їх думки, зауваження та пропозиції. Також спільно з міжнародними партнерами та експертами ми провели соціологічне дослідження, де ми вивчали, як мешканці оцінюють рівень розвитку громади та кожної сфери нашого життя.</w:t>
      </w:r>
    </w:p>
    <w:p w:rsidR="00000000" w:rsidDel="00000000" w:rsidP="00000000" w:rsidRDefault="00000000" w:rsidRPr="00000000" w14:paraId="00000037">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Результати опитування показали, що наряду з сортуванням сміттям та роботою системи водовідведення, багато мешканців бачить актуальною проблемою якість водопостачання. Моя команда також бачить це проблемою, яка потребує першочергового вирішення, саме тому ця сфера стане пріоритетною для нашої роботи на найближчі роки.</w:t>
      </w:r>
    </w:p>
    <w:p w:rsidR="00000000" w:rsidDel="00000000" w:rsidP="00000000" w:rsidRDefault="00000000" w:rsidRPr="00000000" w14:paraId="00000038">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Наближеність нашої громади до обласного центру, наявність на її території важливої траси державного значення, земельні та інші ресурси роблять нашу громаду привабливою для інвесторів, відкриття нових робочих місць, залучення підприємців, які згодом стануть платниками податків та наповнювачами бюджету. Але для того, щоб інвестори могли заходити на територію громаду, ми маємо запропонувати якісну інфраструктуру, в тому числі – безперебійне та якісне водопостачання.</w:t>
      </w:r>
    </w:p>
    <w:p w:rsidR="00000000" w:rsidDel="00000000" w:rsidP="00000000" w:rsidRDefault="00000000" w:rsidRPr="00000000" w14:paraId="00000039">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 така масштабна проблема, як централізоване водопостачання потребує серйозного та комплексного підходу до її вирішення, тому разом з мешканцями громади, моєю командою, експертами, ми прийняли рішення розробити цю Стратегію, як бачення чітких кроків, які дозволять нам значно підвищити якість водопостачання у громаді.</w:t>
      </w:r>
    </w:p>
    <w:p w:rsidR="00000000" w:rsidDel="00000000" w:rsidP="00000000" w:rsidRDefault="00000000" w:rsidRPr="00000000" w14:paraId="0000003A">
      <w:pPr>
        <w:spacing w:after="240" w:before="24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Ця стратегія – результат нашої спільної плідної роботи, наше спільне бачення того, яким має бути система водопостачання через декілька років. Тож продовжимо разом працювати над тим, щоб це бачення було реалізоване на практиці. </w:t>
      </w:r>
      <w:r w:rsidDel="00000000" w:rsidR="00000000" w:rsidRPr="00000000">
        <w:rPr>
          <w:rFonts w:ascii="Times New Roman" w:cs="Times New Roman" w:eastAsia="Times New Roman" w:hAnsi="Times New Roman"/>
          <w:sz w:val="24"/>
          <w:szCs w:val="24"/>
          <w:rtl w:val="0"/>
        </w:rPr>
        <w:t xml:space="preserve">Так, це – тривалий процес, який потребує значної роботи. Багатьох ресурсів та зусиль. Але я впевнений, що з чітким баченням того, як ми можемо досягнути поставленої мети, ми зможемо досягнути всього. Об’єднавши зусилля мешканців, партнерів та експертів, команди громади. Разом ми зможемо все!</w:t>
      </w:r>
    </w:p>
    <w:p w:rsidR="00000000" w:rsidDel="00000000" w:rsidP="00000000" w:rsidRDefault="00000000" w:rsidRPr="00000000" w14:paraId="0000003B">
      <w:pPr>
        <w:spacing w:after="240" w:before="240" w:line="240" w:lineRule="auto"/>
        <w:ind w:firstLine="7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40" w:before="240" w:line="240" w:lineRule="auto"/>
        <w:ind w:firstLine="70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Широківський сільський голова, Денис Коротенко</w:t>
      </w:r>
    </w:p>
    <w:p w:rsidR="00000000" w:rsidDel="00000000" w:rsidP="00000000" w:rsidRDefault="00000000" w:rsidRPr="00000000" w14:paraId="0000003D">
      <w:pPr>
        <w:spacing w:after="240" w:before="240" w:line="240" w:lineRule="auto"/>
        <w:ind w:firstLine="700"/>
        <w:jc w:val="righ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0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pmforfb8n1ng"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Умовні скорочення</w:t>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USAID - Агентство США з міжнародного розвитку</w:t>
      </w:r>
    </w:p>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ТГ - територіальна громада</w:t>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 – громадська організація</w:t>
      </w:r>
    </w:p>
    <w:p w:rsidR="00000000" w:rsidDel="00000000" w:rsidP="00000000" w:rsidRDefault="00000000" w:rsidRPr="00000000" w14:paraId="0000004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 - переваги, недоліки, можливості, загрози</w:t>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DOBRE – Програма USAID «Децентралізація приносить кращі результати та ефективність»</w:t>
      </w:r>
    </w:p>
    <w:p w:rsidR="00000000" w:rsidDel="00000000" w:rsidP="00000000" w:rsidRDefault="00000000" w:rsidRPr="00000000" w14:paraId="0000004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РГ – робоча група</w:t>
      </w:r>
    </w:p>
    <w:p w:rsidR="00000000" w:rsidDel="00000000" w:rsidP="00000000" w:rsidRDefault="00000000" w:rsidRPr="00000000" w14:paraId="0000004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SDIP – план вдосконалення послуги (ПВП)</w:t>
      </w:r>
    </w:p>
    <w:p w:rsidR="00000000" w:rsidDel="00000000" w:rsidP="00000000" w:rsidRDefault="00000000" w:rsidRPr="00000000" w14:paraId="0000004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ЖКГ - житлово-комунальне господарство</w:t>
      </w:r>
    </w:p>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ЗОШ – загальноосвітні навчальні заклади</w:t>
      </w:r>
    </w:p>
    <w:p w:rsidR="00000000" w:rsidDel="00000000" w:rsidP="00000000" w:rsidRDefault="00000000" w:rsidRPr="00000000" w14:paraId="000000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ДНЗ – дошкільні навчальні заклади</w:t>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ТПВ – тверді побутові відходи</w:t>
      </w:r>
    </w:p>
    <w:p w:rsidR="00000000" w:rsidDel="00000000" w:rsidP="00000000" w:rsidRDefault="00000000" w:rsidRPr="00000000" w14:paraId="000000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ТОВ – товариство з обмеженою відповідальність</w:t>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КП – комунальне підприємство</w:t>
      </w:r>
    </w:p>
    <w:p w:rsidR="00000000" w:rsidDel="00000000" w:rsidP="00000000" w:rsidRDefault="00000000" w:rsidRPr="00000000" w14:paraId="0000004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СЦ – стратегічна ціль</w:t>
      </w:r>
    </w:p>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 – операційна ціль</w:t>
      </w:r>
    </w:p>
    <w:p w:rsidR="00000000" w:rsidDel="00000000" w:rsidP="00000000" w:rsidRDefault="00000000" w:rsidRPr="00000000" w14:paraId="0000004E">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rikl5i9fwmb8"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Склад робочої групи</w:t>
      </w:r>
    </w:p>
    <w:p w:rsidR="00000000" w:rsidDel="00000000" w:rsidP="00000000" w:rsidRDefault="00000000" w:rsidRPr="00000000" w14:paraId="00000051">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Робоча група з удосконалення водопостачання  Широківської ТГ</w:t>
      </w:r>
    </w:p>
    <w:tbl>
      <w:tblPr>
        <w:tblStyle w:val="Table1"/>
        <w:tblW w:w="93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7020"/>
        <w:tblGridChange w:id="0">
          <w:tblGrid>
            <w:gridCol w:w="2295"/>
            <w:gridCol w:w="7020"/>
          </w:tblGrid>
        </w:tblGridChange>
      </w:tblGrid>
      <w:tr>
        <w:trPr>
          <w:cantSplit w:val="0"/>
          <w:trHeight w:val="347"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052">
            <w:pPr>
              <w:widowControl w:val="0"/>
              <w:jc w:val="center"/>
              <w:rPr>
                <w:sz w:val="24"/>
                <w:szCs w:val="24"/>
              </w:rPr>
            </w:pPr>
            <w:r w:rsidDel="00000000" w:rsidR="00000000" w:rsidRPr="00000000">
              <w:rPr>
                <w:b w:val="1"/>
                <w:sz w:val="24"/>
                <w:szCs w:val="24"/>
                <w:rtl w:val="0"/>
              </w:rPr>
              <w:t xml:space="preserve">ПІБ</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053">
            <w:pPr>
              <w:widowControl w:val="0"/>
              <w:jc w:val="center"/>
              <w:rPr>
                <w:sz w:val="24"/>
                <w:szCs w:val="24"/>
              </w:rPr>
            </w:pPr>
            <w:r w:rsidDel="00000000" w:rsidR="00000000" w:rsidRPr="00000000">
              <w:rPr>
                <w:b w:val="1"/>
                <w:sz w:val="24"/>
                <w:szCs w:val="24"/>
                <w:rtl w:val="0"/>
              </w:rPr>
              <w:t xml:space="preserve">Посада</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sz w:val="24"/>
                <w:szCs w:val="24"/>
              </w:rPr>
            </w:pPr>
            <w:r w:rsidDel="00000000" w:rsidR="00000000" w:rsidRPr="00000000">
              <w:rPr>
                <w:sz w:val="24"/>
                <w:szCs w:val="24"/>
                <w:rtl w:val="0"/>
              </w:rPr>
              <w:t xml:space="preserve">Коротенко Денис</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4"/>
                <w:szCs w:val="24"/>
              </w:rPr>
            </w:pPr>
            <w:r w:rsidDel="00000000" w:rsidR="00000000" w:rsidRPr="00000000">
              <w:rPr>
                <w:sz w:val="24"/>
                <w:szCs w:val="24"/>
                <w:rtl w:val="0"/>
              </w:rPr>
              <w:t xml:space="preserve">Голова громади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sz w:val="24"/>
                <w:szCs w:val="24"/>
              </w:rPr>
            </w:pPr>
            <w:r w:rsidDel="00000000" w:rsidR="00000000" w:rsidRPr="00000000">
              <w:rPr>
                <w:sz w:val="24"/>
                <w:szCs w:val="24"/>
                <w:rtl w:val="0"/>
              </w:rPr>
              <w:t xml:space="preserve">Овсянникова Тетяна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4"/>
                <w:szCs w:val="24"/>
              </w:rPr>
            </w:pPr>
            <w:r w:rsidDel="00000000" w:rsidR="00000000" w:rsidRPr="00000000">
              <w:rPr>
                <w:sz w:val="24"/>
                <w:szCs w:val="24"/>
                <w:rtl w:val="0"/>
              </w:rPr>
              <w:t xml:space="preserve">Староста Новопетрівського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sz w:val="24"/>
                <w:szCs w:val="24"/>
              </w:rPr>
            </w:pPr>
            <w:r w:rsidDel="00000000" w:rsidR="00000000" w:rsidRPr="00000000">
              <w:rPr>
                <w:sz w:val="24"/>
                <w:szCs w:val="24"/>
                <w:rtl w:val="0"/>
              </w:rPr>
              <w:t xml:space="preserve">Карпенко Леся</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4"/>
                <w:szCs w:val="24"/>
              </w:rPr>
            </w:pPr>
            <w:r w:rsidDel="00000000" w:rsidR="00000000" w:rsidRPr="00000000">
              <w:rPr>
                <w:sz w:val="24"/>
                <w:szCs w:val="24"/>
                <w:rtl w:val="0"/>
              </w:rPr>
              <w:t xml:space="preserve">Староста Веселівського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4"/>
                <w:szCs w:val="24"/>
              </w:rPr>
            </w:pPr>
            <w:r w:rsidDel="00000000" w:rsidR="00000000" w:rsidRPr="00000000">
              <w:rPr>
                <w:sz w:val="24"/>
                <w:szCs w:val="24"/>
                <w:rtl w:val="0"/>
              </w:rPr>
              <w:t xml:space="preserve">Бєлогурова Олена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4"/>
                <w:szCs w:val="24"/>
              </w:rPr>
            </w:pPr>
            <w:r w:rsidDel="00000000" w:rsidR="00000000" w:rsidRPr="00000000">
              <w:rPr>
                <w:sz w:val="24"/>
                <w:szCs w:val="24"/>
                <w:rtl w:val="0"/>
              </w:rPr>
              <w:t xml:space="preserve">Староста Лукашівського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rPr>
                <w:sz w:val="24"/>
                <w:szCs w:val="24"/>
              </w:rPr>
            </w:pPr>
            <w:r w:rsidDel="00000000" w:rsidR="00000000" w:rsidRPr="00000000">
              <w:rPr>
                <w:sz w:val="24"/>
                <w:szCs w:val="24"/>
                <w:rtl w:val="0"/>
              </w:rPr>
              <w:t xml:space="preserve">Стукало Леонід</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4"/>
                <w:szCs w:val="24"/>
              </w:rPr>
            </w:pPr>
            <w:r w:rsidDel="00000000" w:rsidR="00000000" w:rsidRPr="00000000">
              <w:rPr>
                <w:sz w:val="24"/>
                <w:szCs w:val="24"/>
                <w:rtl w:val="0"/>
              </w:rPr>
              <w:t xml:space="preserve">Староста Володимирівського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4"/>
                <w:szCs w:val="24"/>
              </w:rPr>
            </w:pPr>
            <w:r w:rsidDel="00000000" w:rsidR="00000000" w:rsidRPr="00000000">
              <w:rPr>
                <w:sz w:val="24"/>
                <w:szCs w:val="24"/>
                <w:rtl w:val="0"/>
              </w:rPr>
              <w:t xml:space="preserve">Ішкова Дар’я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4"/>
                <w:szCs w:val="24"/>
              </w:rPr>
            </w:pPr>
            <w:r w:rsidDel="00000000" w:rsidR="00000000" w:rsidRPr="00000000">
              <w:rPr>
                <w:sz w:val="24"/>
                <w:szCs w:val="24"/>
                <w:rtl w:val="0"/>
              </w:rPr>
              <w:t xml:space="preserve">Староста Сонячного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sz w:val="24"/>
                <w:szCs w:val="24"/>
              </w:rPr>
            </w:pPr>
            <w:r w:rsidDel="00000000" w:rsidR="00000000" w:rsidRPr="00000000">
              <w:rPr>
                <w:sz w:val="24"/>
                <w:szCs w:val="24"/>
                <w:rtl w:val="0"/>
              </w:rPr>
              <w:t xml:space="preserve">Губенко Катерина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4"/>
                <w:szCs w:val="24"/>
              </w:rPr>
            </w:pPr>
            <w:r w:rsidDel="00000000" w:rsidR="00000000" w:rsidRPr="00000000">
              <w:rPr>
                <w:sz w:val="24"/>
                <w:szCs w:val="24"/>
                <w:rtl w:val="0"/>
              </w:rPr>
              <w:t xml:space="preserve">Староста Зеленопільського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rPr>
                <w:sz w:val="24"/>
                <w:szCs w:val="24"/>
              </w:rPr>
            </w:pPr>
            <w:r w:rsidDel="00000000" w:rsidR="00000000" w:rsidRPr="00000000">
              <w:rPr>
                <w:sz w:val="24"/>
                <w:szCs w:val="24"/>
                <w:rtl w:val="0"/>
              </w:rPr>
              <w:t xml:space="preserve">Мазур Людмила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4"/>
                <w:szCs w:val="24"/>
              </w:rPr>
            </w:pPr>
            <w:r w:rsidDel="00000000" w:rsidR="00000000" w:rsidRPr="00000000">
              <w:rPr>
                <w:sz w:val="24"/>
                <w:szCs w:val="24"/>
                <w:rtl w:val="0"/>
              </w:rPr>
              <w:t xml:space="preserve">Староста Петропільского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sz w:val="24"/>
                <w:szCs w:val="24"/>
              </w:rPr>
            </w:pPr>
            <w:r w:rsidDel="00000000" w:rsidR="00000000" w:rsidRPr="00000000">
              <w:rPr>
                <w:sz w:val="24"/>
                <w:szCs w:val="24"/>
                <w:rtl w:val="0"/>
              </w:rPr>
              <w:t xml:space="preserve">Єременко Наталія</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sz w:val="24"/>
                <w:szCs w:val="24"/>
              </w:rPr>
            </w:pPr>
            <w:r w:rsidDel="00000000" w:rsidR="00000000" w:rsidRPr="00000000">
              <w:rPr>
                <w:sz w:val="24"/>
                <w:szCs w:val="24"/>
                <w:rtl w:val="0"/>
              </w:rPr>
              <w:t xml:space="preserve">Староста Миколай-Пільского округу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4"/>
                <w:szCs w:val="24"/>
              </w:rPr>
            </w:pPr>
            <w:r w:rsidDel="00000000" w:rsidR="00000000" w:rsidRPr="00000000">
              <w:rPr>
                <w:sz w:val="24"/>
                <w:szCs w:val="24"/>
                <w:rtl w:val="0"/>
              </w:rPr>
              <w:t xml:space="preserve">Шевчук Ася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4"/>
                <w:szCs w:val="24"/>
              </w:rPr>
            </w:pPr>
            <w:r w:rsidDel="00000000" w:rsidR="00000000" w:rsidRPr="00000000">
              <w:rPr>
                <w:sz w:val="24"/>
                <w:szCs w:val="24"/>
                <w:rtl w:val="0"/>
              </w:rPr>
              <w:t xml:space="preserve">Староста Августинівського округу</w:t>
            </w:r>
          </w:p>
        </w:tc>
      </w:tr>
      <w:tr>
        <w:trPr>
          <w:cantSplit w:val="0"/>
          <w:trHeight w:val="106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4"/>
                <w:szCs w:val="24"/>
              </w:rPr>
            </w:pPr>
            <w:r w:rsidDel="00000000" w:rsidR="00000000" w:rsidRPr="00000000">
              <w:rPr>
                <w:sz w:val="24"/>
                <w:szCs w:val="24"/>
                <w:rtl w:val="0"/>
              </w:rPr>
              <w:t xml:space="preserve">Кислинська Ганна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4"/>
                <w:szCs w:val="24"/>
              </w:rPr>
            </w:pPr>
            <w:r w:rsidDel="00000000" w:rsidR="00000000" w:rsidRPr="00000000">
              <w:rPr>
                <w:sz w:val="24"/>
                <w:szCs w:val="24"/>
                <w:rtl w:val="0"/>
              </w:rPr>
              <w:t xml:space="preserve">депутат Широківської сільської ради, голова комісії з питань фінансів та бюджету, соціально-економічного розвитку, промисловості, підприємництва, транспорту та зв’язку, сфери послуг та регуляторної діяльності, інвестицій та міжнародного співробітництва</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4"/>
                <w:szCs w:val="24"/>
              </w:rPr>
            </w:pPr>
            <w:r w:rsidDel="00000000" w:rsidR="00000000" w:rsidRPr="00000000">
              <w:rPr>
                <w:sz w:val="24"/>
                <w:szCs w:val="24"/>
                <w:rtl w:val="0"/>
              </w:rPr>
              <w:t xml:space="preserve">Правдюк Олена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4"/>
                <w:szCs w:val="24"/>
              </w:rPr>
            </w:pPr>
            <w:r w:rsidDel="00000000" w:rsidR="00000000" w:rsidRPr="00000000">
              <w:rPr>
                <w:sz w:val="24"/>
                <w:szCs w:val="24"/>
                <w:rtl w:val="0"/>
              </w:rPr>
              <w:t xml:space="preserve">секретарка Широківської сільської ради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4"/>
                <w:szCs w:val="24"/>
              </w:rPr>
            </w:pPr>
            <w:r w:rsidDel="00000000" w:rsidR="00000000" w:rsidRPr="00000000">
              <w:rPr>
                <w:sz w:val="24"/>
                <w:szCs w:val="24"/>
                <w:rtl w:val="0"/>
              </w:rPr>
              <w:t xml:space="preserve">Нічіпорчук Людмила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4"/>
                <w:szCs w:val="24"/>
              </w:rPr>
            </w:pPr>
            <w:r w:rsidDel="00000000" w:rsidR="00000000" w:rsidRPr="00000000">
              <w:rPr>
                <w:sz w:val="24"/>
                <w:szCs w:val="24"/>
                <w:rtl w:val="0"/>
              </w:rPr>
              <w:t xml:space="preserve">начальниця фінансового відділу</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24"/>
                <w:szCs w:val="24"/>
              </w:rPr>
            </w:pPr>
            <w:r w:rsidDel="00000000" w:rsidR="00000000" w:rsidRPr="00000000">
              <w:rPr>
                <w:sz w:val="24"/>
                <w:szCs w:val="24"/>
                <w:rtl w:val="0"/>
              </w:rPr>
              <w:t xml:space="preserve">Литвиненко Жанна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4"/>
                <w:szCs w:val="24"/>
              </w:rPr>
            </w:pPr>
            <w:r w:rsidDel="00000000" w:rsidR="00000000" w:rsidRPr="00000000">
              <w:rPr>
                <w:sz w:val="24"/>
                <w:szCs w:val="24"/>
                <w:rtl w:val="0"/>
              </w:rPr>
              <w:t xml:space="preserve">начальниця юридичного відділу</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4"/>
                <w:szCs w:val="24"/>
              </w:rPr>
            </w:pPr>
            <w:r w:rsidDel="00000000" w:rsidR="00000000" w:rsidRPr="00000000">
              <w:rPr>
                <w:sz w:val="24"/>
                <w:szCs w:val="24"/>
                <w:rtl w:val="0"/>
              </w:rPr>
              <w:t xml:space="preserve">Носкова Юлія</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4"/>
                <w:szCs w:val="24"/>
              </w:rPr>
            </w:pPr>
            <w:r w:rsidDel="00000000" w:rsidR="00000000" w:rsidRPr="00000000">
              <w:rPr>
                <w:sz w:val="24"/>
                <w:szCs w:val="24"/>
                <w:rtl w:val="0"/>
              </w:rPr>
              <w:t xml:space="preserve">директор КУ Агенція розвитку Широківської сільської ради, секретар робочої групи</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4"/>
                <w:szCs w:val="24"/>
              </w:rPr>
            </w:pPr>
            <w:r w:rsidDel="00000000" w:rsidR="00000000" w:rsidRPr="00000000">
              <w:rPr>
                <w:sz w:val="24"/>
                <w:szCs w:val="24"/>
                <w:rtl w:val="0"/>
              </w:rPr>
              <w:t xml:space="preserve">Марич Єлизавета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4"/>
                <w:szCs w:val="24"/>
              </w:rPr>
            </w:pPr>
            <w:r w:rsidDel="00000000" w:rsidR="00000000" w:rsidRPr="00000000">
              <w:rPr>
                <w:sz w:val="24"/>
                <w:szCs w:val="24"/>
                <w:rtl w:val="0"/>
              </w:rPr>
              <w:t xml:space="preserve">депутат Широківської сільської ради</w:t>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sz w:val="24"/>
                <w:szCs w:val="24"/>
              </w:rPr>
            </w:pPr>
            <w:r w:rsidDel="00000000" w:rsidR="00000000" w:rsidRPr="00000000">
              <w:rPr>
                <w:sz w:val="24"/>
                <w:szCs w:val="24"/>
                <w:rtl w:val="0"/>
              </w:rPr>
              <w:t xml:space="preserve">Агєнтаєва Вікторія</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4"/>
                <w:szCs w:val="24"/>
              </w:rPr>
            </w:pPr>
            <w:r w:rsidDel="00000000" w:rsidR="00000000" w:rsidRPr="00000000">
              <w:rPr>
                <w:sz w:val="24"/>
                <w:szCs w:val="24"/>
                <w:rtl w:val="0"/>
              </w:rPr>
              <w:t xml:space="preserve">член виконавчого комітету Широківської сільської ради</w:t>
            </w:r>
          </w:p>
        </w:tc>
      </w:tr>
      <w:tr>
        <w:trPr>
          <w:cantSplit w:val="0"/>
          <w:trHeight w:val="39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4"/>
                <w:szCs w:val="24"/>
              </w:rPr>
            </w:pPr>
            <w:r w:rsidDel="00000000" w:rsidR="00000000" w:rsidRPr="00000000">
              <w:rPr>
                <w:sz w:val="24"/>
                <w:szCs w:val="24"/>
                <w:rtl w:val="0"/>
              </w:rPr>
              <w:t xml:space="preserve">Свіркін Дмитро</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sz w:val="24"/>
                <w:szCs w:val="24"/>
              </w:rPr>
            </w:pPr>
            <w:r w:rsidDel="00000000" w:rsidR="00000000" w:rsidRPr="00000000">
              <w:rPr>
                <w:sz w:val="24"/>
                <w:szCs w:val="24"/>
                <w:rtl w:val="0"/>
              </w:rPr>
              <w:t xml:space="preserve">заступник сільського голови з питань діяльності виконавчих органів</w:t>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sz w:val="24"/>
                <w:szCs w:val="24"/>
              </w:rPr>
            </w:pPr>
            <w:r w:rsidDel="00000000" w:rsidR="00000000" w:rsidRPr="00000000">
              <w:rPr>
                <w:sz w:val="24"/>
                <w:szCs w:val="24"/>
                <w:rtl w:val="0"/>
              </w:rPr>
              <w:t xml:space="preserve">Юдіна Марина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4"/>
                <w:szCs w:val="24"/>
              </w:rPr>
            </w:pPr>
            <w:r w:rsidDel="00000000" w:rsidR="00000000" w:rsidRPr="00000000">
              <w:rPr>
                <w:sz w:val="24"/>
                <w:szCs w:val="24"/>
                <w:rtl w:val="0"/>
              </w:rPr>
              <w:t xml:space="preserve">заступник сільського голови з питань діяльності виконавчих органів</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sz w:val="24"/>
                <w:szCs w:val="24"/>
              </w:rPr>
            </w:pPr>
            <w:r w:rsidDel="00000000" w:rsidR="00000000" w:rsidRPr="00000000">
              <w:rPr>
                <w:sz w:val="24"/>
                <w:szCs w:val="24"/>
                <w:rtl w:val="0"/>
              </w:rPr>
              <w:t xml:space="preserve">Івакін Олексій</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4"/>
                <w:szCs w:val="24"/>
                <w:highlight w:val="white"/>
              </w:rPr>
            </w:pPr>
            <w:bookmarkStart w:colFirst="0" w:colLast="0" w:name="_heading=h.1fob9te" w:id="3"/>
            <w:bookmarkEnd w:id="3"/>
            <w:r w:rsidDel="00000000" w:rsidR="00000000" w:rsidRPr="00000000">
              <w:rPr>
                <w:sz w:val="24"/>
                <w:szCs w:val="24"/>
                <w:highlight w:val="white"/>
                <w:rtl w:val="0"/>
              </w:rPr>
              <w:t xml:space="preserve">головний спеціаліст відділу житлово-комунального господарства та благоустрою</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4"/>
                <w:szCs w:val="24"/>
              </w:rPr>
            </w:pPr>
            <w:r w:rsidDel="00000000" w:rsidR="00000000" w:rsidRPr="00000000">
              <w:rPr>
                <w:sz w:val="24"/>
                <w:szCs w:val="24"/>
                <w:rtl w:val="0"/>
              </w:rPr>
              <w:t xml:space="preserve">Мальцева Катерина </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4"/>
                <w:szCs w:val="24"/>
              </w:rPr>
            </w:pPr>
            <w:r w:rsidDel="00000000" w:rsidR="00000000" w:rsidRPr="00000000">
              <w:rPr>
                <w:sz w:val="24"/>
                <w:szCs w:val="24"/>
                <w:rtl w:val="0"/>
              </w:rPr>
              <w:t xml:space="preserve">голова правління ГО "СТЕП"</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4"/>
                <w:szCs w:val="24"/>
              </w:rPr>
            </w:pPr>
            <w:r w:rsidDel="00000000" w:rsidR="00000000" w:rsidRPr="00000000">
              <w:rPr>
                <w:sz w:val="24"/>
                <w:szCs w:val="24"/>
                <w:rtl w:val="0"/>
              </w:rPr>
              <w:t xml:space="preserve">Гузій Ольга</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4"/>
                <w:szCs w:val="24"/>
              </w:rPr>
            </w:pPr>
            <w:r w:rsidDel="00000000" w:rsidR="00000000" w:rsidRPr="00000000">
              <w:rPr>
                <w:sz w:val="24"/>
                <w:szCs w:val="24"/>
                <w:rtl w:val="0"/>
              </w:rPr>
              <w:t xml:space="preserve">КП "Благводсервіс Широківської громади"</w:t>
            </w:r>
          </w:p>
        </w:tc>
      </w:tr>
    </w:tbl>
    <w:p w:rsidR="00000000" w:rsidDel="00000000" w:rsidP="00000000" w:rsidRDefault="00000000" w:rsidRPr="00000000" w14:paraId="00000080">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636la3wfpx9q"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8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Якісна питна вода – одна з найактуальніших потреб для жителів усіх населених пунктів громади. Технічно зношені водогони, пориви на різних ділянках, тривалі реконструкції, низький тиск і швидкий розбір води з мережі – все це призводить до перебоїв з водопостачанням у населених пунктах. Незадоволеність населення якістю послуги відображається і в результатах соціологічного дослідження, проведеного </w:t>
      </w:r>
      <w:r w:rsidDel="00000000" w:rsidR="00000000" w:rsidRPr="00000000">
        <w:rPr>
          <w:rFonts w:ascii="Times New Roman" w:cs="Times New Roman" w:eastAsia="Times New Roman" w:hAnsi="Times New Roman"/>
          <w:color w:val="222222"/>
          <w:sz w:val="24"/>
          <w:szCs w:val="24"/>
          <w:rtl w:val="0"/>
        </w:rPr>
        <w:t xml:space="preserve">в громаді</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Фондом Розвитку Місцевої Демократії навесні 2021.</w:t>
      </w:r>
      <w:r w:rsidDel="00000000" w:rsidR="00000000" w:rsidRPr="00000000">
        <w:rPr>
          <w:rtl w:val="0"/>
        </w:rPr>
      </w:r>
    </w:p>
    <w:p w:rsidR="00000000" w:rsidDel="00000000" w:rsidP="00000000" w:rsidRDefault="00000000" w:rsidRPr="00000000" w14:paraId="0000008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Покращення якості послуги водопостачання також передбачено стратегією розвитку громади на 2018-2022 роки, і внесено як одну з операційних цілей стратегії розвитку громади на наступні 10 років. </w:t>
      </w:r>
    </w:p>
    <w:p w:rsidR="00000000" w:rsidDel="00000000" w:rsidP="00000000" w:rsidRDefault="00000000" w:rsidRPr="00000000" w14:paraId="0000008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удосконалення послуги водопостачання Широківської територіальної громади, розроблений за підтримки Агентства міжнародного розвитку США за участю «Global Communities» та програмою DOBRE «Децентралізація приносить кращі результати та ефективність».</w:t>
      </w:r>
    </w:p>
    <w:p w:rsidR="00000000" w:rsidDel="00000000" w:rsidP="00000000" w:rsidRDefault="00000000" w:rsidRPr="00000000" w14:paraId="00000086">
      <w:pPr>
        <w:spacing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biabmc4w5ez4" w:id="5"/>
      <w:bookmarkEnd w:id="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Методологія</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Методологія розробки SDIP запропонована програмою «Децентралізація приносить кращі результати» (DOBRE) з урахуванням досвіду Global Communities, та включає наступні етапи формування SDIP у громаді.</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етап – вибір пріоритетної послуги, формування Робочої групи, аналіз існуючої ситуації та виявлення проблем у громаді з наданням цієї послуги.</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ІІ етап – визначення стратегічних цілей/ напрямів, результатів та індикаторів.</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ІІІ етап - розробка плану дій/довго- середньо та короткострокові проекти, впровадження та технічне забезпечення.</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ІV етап – Розробка системи Моніторингу&amp;Оцінки, Індикаторів результативності Концепція формування SDIP передбачала відповіді на ключові питання в послузі, яку обрала громада:</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ми зараз?</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 ми хочемо бути?</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ми можемо там опинитись?</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ми можемо забезпечити успіх?</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SDIP здійснювалося поетапно та із застосуванням партисипативних методів через проведення засідань робочої групи.</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Робочий план засідань робочої групи:</w:t>
      </w:r>
    </w:p>
    <w:tbl>
      <w:tblPr>
        <w:tblStyle w:val="Table2"/>
        <w:tblW w:w="93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50"/>
        <w:tblGridChange w:id="0">
          <w:tblGrid>
            <w:gridCol w:w="1080"/>
            <w:gridCol w:w="82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Дата: 14.05.21</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ind w:left="141" w:right="64" w:firstLine="0"/>
              <w:rPr>
                <w:b w:val="1"/>
                <w:sz w:val="24"/>
                <w:szCs w:val="24"/>
              </w:rPr>
            </w:pPr>
            <w:r w:rsidDel="00000000" w:rsidR="00000000" w:rsidRPr="00000000">
              <w:rPr>
                <w:b w:val="1"/>
                <w:sz w:val="24"/>
                <w:szCs w:val="24"/>
                <w:rtl w:val="0"/>
              </w:rPr>
              <w:t xml:space="preserve">1 засідання робочої групи: </w:t>
            </w:r>
          </w:p>
          <w:p w:rsidR="00000000" w:rsidDel="00000000" w:rsidP="00000000" w:rsidRDefault="00000000" w:rsidRPr="00000000" w14:paraId="00000095">
            <w:pPr>
              <w:widowControl w:val="0"/>
              <w:numPr>
                <w:ilvl w:val="0"/>
                <w:numId w:val="13"/>
              </w:numPr>
              <w:ind w:left="141" w:right="64" w:firstLine="0"/>
              <w:jc w:val="both"/>
              <w:rPr>
                <w:sz w:val="24"/>
                <w:szCs w:val="24"/>
              </w:rPr>
            </w:pPr>
            <w:r w:rsidDel="00000000" w:rsidR="00000000" w:rsidRPr="00000000">
              <w:rPr>
                <w:sz w:val="24"/>
                <w:szCs w:val="24"/>
                <w:rtl w:val="0"/>
              </w:rPr>
              <w:t xml:space="preserve">слухали голову громади, який презентував результати опитування мешканців громади (408 домогосподарств);</w:t>
            </w:r>
          </w:p>
          <w:p w:rsidR="00000000" w:rsidDel="00000000" w:rsidP="00000000" w:rsidRDefault="00000000" w:rsidRPr="00000000" w14:paraId="00000096">
            <w:pPr>
              <w:widowControl w:val="0"/>
              <w:numPr>
                <w:ilvl w:val="0"/>
                <w:numId w:val="13"/>
              </w:numPr>
              <w:ind w:left="141" w:right="64" w:firstLine="0"/>
              <w:jc w:val="both"/>
              <w:rPr>
                <w:sz w:val="24"/>
                <w:szCs w:val="24"/>
              </w:rPr>
            </w:pPr>
            <w:r w:rsidDel="00000000" w:rsidR="00000000" w:rsidRPr="00000000">
              <w:rPr>
                <w:sz w:val="24"/>
                <w:szCs w:val="24"/>
                <w:rtl w:val="0"/>
              </w:rPr>
              <w:t xml:space="preserve">Обрали «Постачання питної води», як пріоритетну послугу, що потребує покращення в рамках співпраці з програмою Агентства США з міжнародного розвитку (USAID) «Децентралізація приносить кращі результати та ефективність» (DOBRE).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08.07.21</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ind w:left="141" w:right="64" w:firstLine="0"/>
              <w:rPr>
                <w:b w:val="1"/>
                <w:sz w:val="24"/>
                <w:szCs w:val="24"/>
              </w:rPr>
            </w:pPr>
            <w:r w:rsidDel="00000000" w:rsidR="00000000" w:rsidRPr="00000000">
              <w:rPr>
                <w:b w:val="1"/>
                <w:sz w:val="24"/>
                <w:szCs w:val="24"/>
                <w:rtl w:val="0"/>
              </w:rPr>
              <w:t xml:space="preserve">2 засідання:</w:t>
            </w:r>
          </w:p>
          <w:p w:rsidR="00000000" w:rsidDel="00000000" w:rsidP="00000000" w:rsidRDefault="00000000" w:rsidRPr="00000000" w14:paraId="00000099">
            <w:pPr>
              <w:numPr>
                <w:ilvl w:val="0"/>
                <w:numId w:val="11"/>
              </w:numPr>
              <w:ind w:left="141" w:right="64" w:firstLine="0"/>
              <w:jc w:val="both"/>
              <w:rPr>
                <w:sz w:val="24"/>
                <w:szCs w:val="24"/>
              </w:rPr>
            </w:pPr>
            <w:r w:rsidDel="00000000" w:rsidR="00000000" w:rsidRPr="00000000">
              <w:rPr>
                <w:sz w:val="24"/>
                <w:szCs w:val="24"/>
                <w:rtl w:val="0"/>
              </w:rPr>
              <w:t xml:space="preserve">Проаналізували існуючу ситуацію та проблеми у секторі пріоритетної послуги «Постачання питної води» на території Широківської територіальної громади;</w:t>
            </w:r>
          </w:p>
          <w:p w:rsidR="00000000" w:rsidDel="00000000" w:rsidP="00000000" w:rsidRDefault="00000000" w:rsidRPr="00000000" w14:paraId="0000009A">
            <w:pPr>
              <w:numPr>
                <w:ilvl w:val="0"/>
                <w:numId w:val="11"/>
              </w:numPr>
              <w:ind w:left="141" w:right="64" w:firstLine="0"/>
              <w:jc w:val="both"/>
              <w:rPr>
                <w:sz w:val="24"/>
                <w:szCs w:val="24"/>
              </w:rPr>
            </w:pPr>
            <w:r w:rsidDel="00000000" w:rsidR="00000000" w:rsidRPr="00000000">
              <w:rPr>
                <w:sz w:val="24"/>
                <w:szCs w:val="24"/>
                <w:rtl w:val="0"/>
              </w:rPr>
              <w:t xml:space="preserve">провели SWOT-аналіз для подальшого визначення напрямків удосконалення послуги.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19.07.21</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ind w:left="141" w:right="64" w:firstLine="0"/>
              <w:rPr>
                <w:b w:val="1"/>
                <w:sz w:val="24"/>
                <w:szCs w:val="24"/>
              </w:rPr>
            </w:pPr>
            <w:r w:rsidDel="00000000" w:rsidR="00000000" w:rsidRPr="00000000">
              <w:rPr>
                <w:b w:val="1"/>
                <w:sz w:val="24"/>
                <w:szCs w:val="24"/>
                <w:rtl w:val="0"/>
              </w:rPr>
              <w:t xml:space="preserve">3 засідання:</w:t>
            </w:r>
          </w:p>
          <w:p w:rsidR="00000000" w:rsidDel="00000000" w:rsidP="00000000" w:rsidRDefault="00000000" w:rsidRPr="00000000" w14:paraId="0000009D">
            <w:pPr>
              <w:numPr>
                <w:ilvl w:val="0"/>
                <w:numId w:val="4"/>
              </w:numPr>
              <w:ind w:left="141" w:right="64" w:firstLine="0"/>
              <w:jc w:val="both"/>
              <w:rPr>
                <w:sz w:val="24"/>
                <w:szCs w:val="24"/>
              </w:rPr>
            </w:pPr>
            <w:r w:rsidDel="00000000" w:rsidR="00000000" w:rsidRPr="00000000">
              <w:rPr>
                <w:sz w:val="24"/>
                <w:szCs w:val="24"/>
                <w:rtl w:val="0"/>
              </w:rPr>
              <w:t xml:space="preserve">Сформували бачення послуги;</w:t>
            </w:r>
          </w:p>
          <w:p w:rsidR="00000000" w:rsidDel="00000000" w:rsidP="00000000" w:rsidRDefault="00000000" w:rsidRPr="00000000" w14:paraId="0000009E">
            <w:pPr>
              <w:numPr>
                <w:ilvl w:val="0"/>
                <w:numId w:val="4"/>
              </w:numPr>
              <w:ind w:left="141" w:right="64" w:firstLine="0"/>
              <w:jc w:val="both"/>
              <w:rPr>
                <w:sz w:val="24"/>
                <w:szCs w:val="24"/>
              </w:rPr>
            </w:pPr>
            <w:r w:rsidDel="00000000" w:rsidR="00000000" w:rsidRPr="00000000">
              <w:rPr>
                <w:sz w:val="24"/>
                <w:szCs w:val="24"/>
                <w:rtl w:val="0"/>
              </w:rPr>
              <w:t xml:space="preserve">Обрали три основні стратегічні напрямки для ПВП та відповідно до них запланували розробити операційні цілі та ідеї проєктів, що стануть частиною операційних цілей і допоможуть сформувати конкретний план дій для покращення послуги.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03.08.21</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ind w:left="141" w:right="64" w:firstLine="0"/>
              <w:rPr>
                <w:b w:val="1"/>
                <w:sz w:val="24"/>
                <w:szCs w:val="24"/>
              </w:rPr>
            </w:pPr>
            <w:r w:rsidDel="00000000" w:rsidR="00000000" w:rsidRPr="00000000">
              <w:rPr>
                <w:b w:val="1"/>
                <w:sz w:val="24"/>
                <w:szCs w:val="24"/>
                <w:rtl w:val="0"/>
              </w:rPr>
              <w:t xml:space="preserve">4 засідання:</w:t>
            </w:r>
          </w:p>
          <w:p w:rsidR="00000000" w:rsidDel="00000000" w:rsidP="00000000" w:rsidRDefault="00000000" w:rsidRPr="00000000" w14:paraId="000000A1">
            <w:pPr>
              <w:widowControl w:val="0"/>
              <w:numPr>
                <w:ilvl w:val="0"/>
                <w:numId w:val="10"/>
              </w:numPr>
              <w:pBdr>
                <w:top w:space="0" w:sz="0" w:val="nil"/>
                <w:left w:space="0" w:sz="0" w:val="nil"/>
                <w:bottom w:space="0" w:sz="0" w:val="nil"/>
                <w:right w:space="0" w:sz="0" w:val="nil"/>
                <w:between w:space="0" w:sz="0" w:val="nil"/>
              </w:pBdr>
              <w:ind w:left="141" w:right="64" w:firstLine="0"/>
              <w:rPr>
                <w:sz w:val="24"/>
                <w:szCs w:val="24"/>
              </w:rPr>
            </w:pPr>
            <w:r w:rsidDel="00000000" w:rsidR="00000000" w:rsidRPr="00000000">
              <w:rPr>
                <w:sz w:val="24"/>
                <w:szCs w:val="24"/>
                <w:rtl w:val="0"/>
              </w:rPr>
              <w:t xml:space="preserve">Обговорили специфіку заповнення карток проєктів та методів їх подальшого оцінювання та пріоритизації;</w:t>
            </w:r>
          </w:p>
          <w:p w:rsidR="00000000" w:rsidDel="00000000" w:rsidP="00000000" w:rsidRDefault="00000000" w:rsidRPr="00000000" w14:paraId="000000A2">
            <w:pPr>
              <w:numPr>
                <w:ilvl w:val="0"/>
                <w:numId w:val="10"/>
              </w:numPr>
              <w:ind w:left="141" w:right="64" w:firstLine="0"/>
              <w:jc w:val="both"/>
              <w:rPr>
                <w:sz w:val="24"/>
                <w:szCs w:val="24"/>
              </w:rPr>
            </w:pPr>
            <w:r w:rsidDel="00000000" w:rsidR="00000000" w:rsidRPr="00000000">
              <w:rPr>
                <w:sz w:val="24"/>
                <w:szCs w:val="24"/>
                <w:rtl w:val="0"/>
              </w:rPr>
              <w:t xml:space="preserve">Обрали уточнені формулювання стратегічних та операційних цілей Плану;</w:t>
            </w:r>
          </w:p>
          <w:p w:rsidR="00000000" w:rsidDel="00000000" w:rsidP="00000000" w:rsidRDefault="00000000" w:rsidRPr="00000000" w14:paraId="000000A3">
            <w:pPr>
              <w:widowControl w:val="0"/>
              <w:numPr>
                <w:ilvl w:val="0"/>
                <w:numId w:val="10"/>
              </w:numPr>
              <w:pBdr>
                <w:top w:space="0" w:sz="0" w:val="nil"/>
                <w:left w:space="0" w:sz="0" w:val="nil"/>
                <w:bottom w:space="0" w:sz="0" w:val="nil"/>
                <w:right w:space="0" w:sz="0" w:val="nil"/>
                <w:between w:space="0" w:sz="0" w:val="nil"/>
              </w:pBdr>
              <w:ind w:left="141" w:right="64" w:firstLine="0"/>
              <w:rPr>
                <w:sz w:val="24"/>
                <w:szCs w:val="24"/>
              </w:rPr>
            </w:pPr>
            <w:r w:rsidDel="00000000" w:rsidR="00000000" w:rsidRPr="00000000">
              <w:rPr>
                <w:sz w:val="24"/>
                <w:szCs w:val="24"/>
                <w:rtl w:val="0"/>
              </w:rPr>
              <w:t xml:space="preserve">Вислухали коментарі заступника сільського голови з питань діяльності виконавчих органів та представницю КП “Благводсервіс”.</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18.08.21</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ind w:left="141" w:right="64" w:firstLine="0"/>
              <w:rPr>
                <w:b w:val="1"/>
                <w:sz w:val="24"/>
                <w:szCs w:val="24"/>
              </w:rPr>
            </w:pPr>
            <w:r w:rsidDel="00000000" w:rsidR="00000000" w:rsidRPr="00000000">
              <w:rPr>
                <w:b w:val="1"/>
                <w:sz w:val="24"/>
                <w:szCs w:val="24"/>
                <w:rtl w:val="0"/>
              </w:rPr>
              <w:t xml:space="preserve">5 засідання:</w:t>
            </w:r>
          </w:p>
          <w:p w:rsidR="00000000" w:rsidDel="00000000" w:rsidP="00000000" w:rsidRDefault="00000000" w:rsidRPr="00000000" w14:paraId="000000A6">
            <w:pPr>
              <w:numPr>
                <w:ilvl w:val="0"/>
                <w:numId w:val="3"/>
              </w:numPr>
              <w:ind w:left="141" w:right="64" w:firstLine="0"/>
              <w:jc w:val="both"/>
              <w:rPr>
                <w:sz w:val="24"/>
                <w:szCs w:val="24"/>
              </w:rPr>
            </w:pPr>
            <w:r w:rsidDel="00000000" w:rsidR="00000000" w:rsidRPr="00000000">
              <w:rPr>
                <w:sz w:val="24"/>
                <w:szCs w:val="24"/>
                <w:rtl w:val="0"/>
              </w:rPr>
              <w:t xml:space="preserve">Обговорили конкретні </w:t>
            </w:r>
            <w:r w:rsidDel="00000000" w:rsidR="00000000" w:rsidRPr="00000000">
              <w:rPr>
                <w:color w:val="222222"/>
                <w:sz w:val="24"/>
                <w:szCs w:val="24"/>
                <w:rtl w:val="0"/>
              </w:rPr>
              <w:t xml:space="preserve">проєкти, що будуть включені до Плану удосконалення послуги водопостачання</w:t>
            </w:r>
            <w:r w:rsidDel="00000000" w:rsidR="00000000" w:rsidRPr="00000000">
              <w:rPr>
                <w:sz w:val="24"/>
                <w:szCs w:val="24"/>
                <w:rtl w:val="0"/>
              </w:rPr>
              <w:t xml:space="preserve">;</w:t>
            </w:r>
          </w:p>
          <w:p w:rsidR="00000000" w:rsidDel="00000000" w:rsidP="00000000" w:rsidRDefault="00000000" w:rsidRPr="00000000" w14:paraId="000000A7">
            <w:pPr>
              <w:numPr>
                <w:ilvl w:val="0"/>
                <w:numId w:val="3"/>
              </w:numPr>
              <w:ind w:left="141" w:right="64" w:firstLine="0"/>
              <w:jc w:val="both"/>
              <w:rPr>
                <w:sz w:val="24"/>
                <w:szCs w:val="24"/>
              </w:rPr>
            </w:pPr>
            <w:r w:rsidDel="00000000" w:rsidR="00000000" w:rsidRPr="00000000">
              <w:rPr>
                <w:sz w:val="24"/>
                <w:szCs w:val="24"/>
                <w:rtl w:val="0"/>
              </w:rPr>
              <w:t xml:space="preserve">Обговорити </w:t>
            </w:r>
            <w:r w:rsidDel="00000000" w:rsidR="00000000" w:rsidRPr="00000000">
              <w:rPr>
                <w:color w:val="222222"/>
                <w:sz w:val="24"/>
                <w:szCs w:val="24"/>
                <w:rtl w:val="0"/>
              </w:rPr>
              <w:t xml:space="preserve">ідею проєкту, який може бути підтримано в рамках співпраці з Програмою DOBRE.</w:t>
            </w: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Максимально можливо широко залучалися різні місцеві групи інтересів, вивчалися напрацьовані Стратегії та плани, результати проведених опитувань. Такий підхід повинен в майбутньому слугувати гарантією підтримки мешканців у вирішення питань, пов’язаних з реалізацією повноважень місцевого самоврядування в частині реалізації плану удосконалення послуги водопостачання. Для розробки Плану удосконалення послуги, був сформований понятійний апарат, у якому зафіксовані поняття послуга, надавач послуги, план покращення послуги.</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 послугою розуміється результат безпосередньої взаємодії надавача та споживача послуг, тобто результат діяльності надавача послуг щодо задоволення потреб їхнього споживача. Надавач послуги – підприємство або кілька підприємств, організацій, які уповноважені надавати послугу.</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вдосконалення послуги (SDIP, ПВП) - це всеохоплюючий інструмент для управління та удосконалення послуги з водопостачання та водовідведення шляхом визначення послідовних зв’язків між громадянами, органами місцевої влади та постачальниками послуги.</w:t>
      </w:r>
    </w:p>
    <w:p w:rsidR="00000000" w:rsidDel="00000000" w:rsidP="00000000" w:rsidRDefault="00000000" w:rsidRPr="00000000" w14:paraId="000000AC">
      <w:pPr>
        <w:spacing w:line="240" w:lineRule="auto"/>
        <w:jc w:val="both"/>
        <w:rPr>
          <w:rFonts w:ascii="Times New Roman" w:cs="Times New Roman" w:eastAsia="Times New Roman" w:hAnsi="Times New Roman"/>
          <w:b w:val="1"/>
          <w:color w:val="4a86e8"/>
          <w:sz w:val="24"/>
          <w:szCs w:val="24"/>
        </w:rPr>
      </w:pPr>
      <w:r w:rsidDel="00000000" w:rsidR="00000000" w:rsidRPr="00000000">
        <w:rPr>
          <w:rFonts w:ascii="Times New Roman" w:cs="Times New Roman" w:eastAsia="Times New Roman" w:hAnsi="Times New Roman"/>
          <w:sz w:val="24"/>
          <w:szCs w:val="24"/>
          <w:rtl w:val="0"/>
        </w:rPr>
        <w:t xml:space="preserve">При розробці плану використовувалася методологія розробки стратегічних планів, яка ґрунтується на партисипативному принципі залучення громадськості та консультацій із громадськістю, представниками виконавчих органів та місцевого самоврядування на всіх стадіях процесу розробки Плану. Для ефективної роботи над ПВП та об’єднання зусиль всіх зацікавлених сторін, було створено відповідну робочу групу (РГ) (рішення Широківської сільської ради від 30.06.2021). До робочої групи входили старости всіх округів ТГ, профільні заступники голови ОТГ; керівництво комунального підприємства, що надає послугу на території громади; спеціалісти фінансового відділу, представники громадськості. Роботу робочої групи координувала програмна спеціалістка Програми DOBRE. Робота над планом складалася з засідань робочої групи та роботою між зустрічами. Перебіг процесу висвітлювався на офіційному сайті громади та сторінці в соціальній мережі Facebook.</w:t>
      </w:r>
      <w:r w:rsidDel="00000000" w:rsidR="00000000" w:rsidRPr="00000000">
        <w:rPr>
          <w:rtl w:val="0"/>
        </w:rPr>
      </w:r>
    </w:p>
    <w:p w:rsidR="00000000" w:rsidDel="00000000" w:rsidP="00000000" w:rsidRDefault="00000000" w:rsidRPr="00000000" w14:paraId="000000A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98dhppu7otba" w:id="6"/>
      <w:bookmarkEnd w:id="6"/>
      <w:r w:rsidDel="00000000" w:rsidR="00000000" w:rsidRPr="00000000">
        <w:br w:type="page"/>
      </w:r>
      <w:r w:rsidDel="00000000" w:rsidR="00000000" w:rsidRPr="00000000">
        <w:rPr>
          <w:rtl w:val="0"/>
        </w:rPr>
      </w:r>
    </w:p>
    <w:p w:rsidR="00000000" w:rsidDel="00000000" w:rsidP="00000000" w:rsidRDefault="00000000" w:rsidRPr="00000000" w14:paraId="000000A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a57o85kgfnic" w:id="7"/>
      <w:bookmarkEnd w:id="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Частина 1. Загальна інформація про громаду</w:t>
      </w:r>
    </w:p>
    <w:p w:rsidR="00000000" w:rsidDel="00000000" w:rsidP="00000000" w:rsidRDefault="00000000" w:rsidRPr="00000000" w14:paraId="000000AF">
      <w:pPr>
        <w:spacing w:line="240" w:lineRule="auto"/>
        <w:jc w:val="both"/>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shd w:fill="ffffff" w:val="clear"/>
        <w:spacing w:after="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Широківська сільська об’єднана територіальна громада утворилась 13 жовтня 2016 року</w:t>
      </w:r>
    </w:p>
    <w:p w:rsidR="00000000" w:rsidDel="00000000" w:rsidP="00000000" w:rsidRDefault="00000000" w:rsidRPr="00000000" w14:paraId="000000B1">
      <w:pPr>
        <w:shd w:fill="ffffff" w:val="clear"/>
        <w:spacing w:after="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шляхом добровільного об’єднання 6 сільських рад Запорізького району: Августинівська,</w:t>
      </w:r>
    </w:p>
    <w:p w:rsidR="00000000" w:rsidDel="00000000" w:rsidP="00000000" w:rsidRDefault="00000000" w:rsidRPr="00000000" w14:paraId="000000B2">
      <w:pPr>
        <w:shd w:fill="ffffff" w:val="clear"/>
        <w:spacing w:after="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Веселівська, Володимирівська, Лукашівська, Сонячна та Широківська. Перші вибори</w:t>
      </w:r>
    </w:p>
    <w:p w:rsidR="00000000" w:rsidDel="00000000" w:rsidP="00000000" w:rsidRDefault="00000000" w:rsidRPr="00000000" w14:paraId="000000B3">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відбулись 30 квітня 2017 року.</w:t>
      </w:r>
    </w:p>
    <w:p w:rsidR="00000000" w:rsidDel="00000000" w:rsidP="00000000" w:rsidRDefault="00000000" w:rsidRPr="00000000" w14:paraId="000000B4">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Широківська ТГ складається з 35 сільських населених пунктів. Адміністративний центр – село Широке, розташоване в південно-західній частині громади, знаходиться на відстані 8 км від м. Запоріжжя та близько 75 км від м. Дніпро.</w:t>
      </w:r>
    </w:p>
    <w:p w:rsidR="00000000" w:rsidDel="00000000" w:rsidP="00000000" w:rsidRDefault="00000000" w:rsidRPr="00000000" w14:paraId="000000B5">
      <w:pPr>
        <w:shd w:fill="ffffff" w:val="clear"/>
        <w:spacing w:after="120"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Рис. 1. Склад Широківської громади</w:t>
      </w:r>
    </w:p>
    <w:p w:rsidR="00000000" w:rsidDel="00000000" w:rsidP="00000000" w:rsidRDefault="00000000" w:rsidRPr="00000000" w14:paraId="000000B6">
      <w:pPr>
        <w:spacing w:line="240" w:lineRule="auto"/>
        <w:jc w:val="center"/>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49297" cy="5995988"/>
            <wp:effectExtent b="0" l="0" r="0" t="0"/>
            <wp:docPr id="33" name="image6.png"/>
            <a:graphic>
              <a:graphicData uri="http://schemas.openxmlformats.org/drawingml/2006/picture">
                <pic:pic>
                  <pic:nvPicPr>
                    <pic:cNvPr id="0" name="image6.png"/>
                    <pic:cNvPicPr preferRelativeResize="0"/>
                  </pic:nvPicPr>
                  <pic:blipFill>
                    <a:blip r:embed="rId8"/>
                    <a:srcRect b="1478" l="0" r="0" t="1273"/>
                    <a:stretch>
                      <a:fillRect/>
                    </a:stretch>
                  </pic:blipFill>
                  <pic:spPr>
                    <a:xfrm>
                      <a:off x="0" y="0"/>
                      <a:ext cx="4749297" cy="599598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Широківська громада розташована на північному заході Запорізької області та межує з м. Запоріжжя на південному сході. Адміністративний центр громади с. Широке. Площа громади – 470 км2. Станом на 01.01.2021 на території громади проживає 14755 осіб, у тому числі 6981 чоловіків і 7778 жінок.</w:t>
      </w:r>
    </w:p>
    <w:p w:rsidR="00000000" w:rsidDel="00000000" w:rsidP="00000000" w:rsidRDefault="00000000" w:rsidRPr="00000000" w14:paraId="000000B8">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На сході територію громади омиває р. Дніпро, загальна довжина берегової лінії становить майже 40 км. </w:t>
      </w:r>
    </w:p>
    <w:p w:rsidR="00000000" w:rsidDel="00000000" w:rsidP="00000000" w:rsidRDefault="00000000" w:rsidRPr="00000000" w14:paraId="000000B9">
      <w:pPr>
        <w:shd w:fill="ffffff" w:val="clear"/>
        <w:spacing w:after="120"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Табл. 1. Природно-географічний потенціал</w:t>
      </w:r>
    </w:p>
    <w:tbl>
      <w:tblPr>
        <w:tblStyle w:val="Table3"/>
        <w:tblW w:w="85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0"/>
        <w:gridCol w:w="1605"/>
        <w:tblGridChange w:id="0">
          <w:tblGrid>
            <w:gridCol w:w="6900"/>
            <w:gridCol w:w="1605"/>
          </w:tblGrid>
        </w:tblGridChange>
      </w:tblGrid>
      <w:tr>
        <w:trPr>
          <w:cantSplit w:val="0"/>
          <w:trHeight w:val="330" w:hRule="atLeast"/>
          <w:tblHeader w:val="0"/>
        </w:trPr>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0BA">
            <w:pPr>
              <w:widowControl w:val="0"/>
              <w:rPr>
                <w:sz w:val="24"/>
                <w:szCs w:val="24"/>
              </w:rPr>
            </w:pPr>
            <w:r w:rsidDel="00000000" w:rsidR="00000000" w:rsidRPr="00000000">
              <w:rPr>
                <w:sz w:val="24"/>
                <w:szCs w:val="24"/>
                <w:rtl w:val="0"/>
              </w:rPr>
              <w:t xml:space="preserve">Площа сільськогосподарських угідь, га</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B">
            <w:pPr>
              <w:widowControl w:val="0"/>
              <w:rPr>
                <w:sz w:val="24"/>
                <w:szCs w:val="24"/>
              </w:rPr>
            </w:pPr>
            <w:r w:rsidDel="00000000" w:rsidR="00000000" w:rsidRPr="00000000">
              <w:rPr>
                <w:sz w:val="24"/>
                <w:szCs w:val="24"/>
                <w:rtl w:val="0"/>
              </w:rPr>
              <w:t xml:space="preserve">39760,54</w:t>
            </w:r>
          </w:p>
        </w:tc>
      </w:tr>
      <w:tr>
        <w:trPr>
          <w:cantSplit w:val="0"/>
          <w:trHeight w:val="435"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BC">
            <w:pPr>
              <w:widowControl w:val="0"/>
              <w:rPr>
                <w:sz w:val="24"/>
                <w:szCs w:val="24"/>
              </w:rPr>
            </w:pPr>
            <w:r w:rsidDel="00000000" w:rsidR="00000000" w:rsidRPr="00000000">
              <w:rPr>
                <w:sz w:val="24"/>
                <w:szCs w:val="24"/>
                <w:rtl w:val="0"/>
              </w:rPr>
              <w:t xml:space="preserve">Площа житлової забудови, га</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D">
            <w:pPr>
              <w:widowControl w:val="0"/>
              <w:rPr>
                <w:sz w:val="24"/>
                <w:szCs w:val="24"/>
              </w:rPr>
            </w:pPr>
            <w:r w:rsidDel="00000000" w:rsidR="00000000" w:rsidRPr="00000000">
              <w:rPr>
                <w:sz w:val="24"/>
                <w:szCs w:val="24"/>
                <w:rtl w:val="0"/>
              </w:rPr>
              <w:t xml:space="preserve">293,69</w:t>
            </w:r>
          </w:p>
        </w:tc>
      </w:tr>
      <w:tr>
        <w:trPr>
          <w:cantSplit w:val="0"/>
          <w:trHeight w:val="480"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BE">
            <w:pPr>
              <w:widowControl w:val="0"/>
              <w:rPr>
                <w:sz w:val="24"/>
                <w:szCs w:val="24"/>
              </w:rPr>
            </w:pPr>
            <w:r w:rsidDel="00000000" w:rsidR="00000000" w:rsidRPr="00000000">
              <w:rPr>
                <w:sz w:val="24"/>
                <w:szCs w:val="24"/>
                <w:rtl w:val="0"/>
              </w:rPr>
              <w:t xml:space="preserve">Площа зон рекреаційного призначення, га</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widowControl w:val="0"/>
              <w:rPr>
                <w:sz w:val="24"/>
                <w:szCs w:val="24"/>
              </w:rPr>
            </w:pPr>
            <w:r w:rsidDel="00000000" w:rsidR="00000000" w:rsidRPr="00000000">
              <w:rPr>
                <w:sz w:val="24"/>
                <w:szCs w:val="24"/>
                <w:rtl w:val="0"/>
              </w:rPr>
              <w:t xml:space="preserve">109,91</w:t>
            </w:r>
          </w:p>
        </w:tc>
      </w:tr>
      <w:tr>
        <w:trPr>
          <w:cantSplit w:val="0"/>
          <w:trHeight w:val="390"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0">
            <w:pPr>
              <w:widowControl w:val="0"/>
              <w:rPr>
                <w:sz w:val="24"/>
                <w:szCs w:val="24"/>
              </w:rPr>
            </w:pPr>
            <w:r w:rsidDel="00000000" w:rsidR="00000000" w:rsidRPr="00000000">
              <w:rPr>
                <w:sz w:val="24"/>
                <w:szCs w:val="24"/>
                <w:rtl w:val="0"/>
              </w:rPr>
              <w:t xml:space="preserve">Площа лісових насаджень, га</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1">
            <w:pPr>
              <w:widowControl w:val="0"/>
              <w:rPr>
                <w:sz w:val="24"/>
                <w:szCs w:val="24"/>
              </w:rPr>
            </w:pPr>
            <w:r w:rsidDel="00000000" w:rsidR="00000000" w:rsidRPr="00000000">
              <w:rPr>
                <w:sz w:val="24"/>
                <w:szCs w:val="24"/>
                <w:rtl w:val="0"/>
              </w:rPr>
              <w:t xml:space="preserve">2109,84</w:t>
            </w:r>
          </w:p>
        </w:tc>
      </w:tr>
      <w:tr>
        <w:trPr>
          <w:cantSplit w:val="0"/>
          <w:trHeight w:val="420"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2">
            <w:pPr>
              <w:widowControl w:val="0"/>
              <w:rPr>
                <w:sz w:val="24"/>
                <w:szCs w:val="24"/>
              </w:rPr>
            </w:pPr>
            <w:r w:rsidDel="00000000" w:rsidR="00000000" w:rsidRPr="00000000">
              <w:rPr>
                <w:sz w:val="24"/>
                <w:szCs w:val="24"/>
                <w:rtl w:val="0"/>
              </w:rPr>
              <w:t xml:space="preserve">Загальна площа водойм в ТГ,</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3">
            <w:pPr>
              <w:widowControl w:val="0"/>
              <w:rPr>
                <w:sz w:val="24"/>
                <w:szCs w:val="24"/>
              </w:rPr>
            </w:pPr>
            <w:r w:rsidDel="00000000" w:rsidR="00000000" w:rsidRPr="00000000">
              <w:rPr>
                <w:sz w:val="24"/>
                <w:szCs w:val="24"/>
                <w:rtl w:val="0"/>
              </w:rPr>
              <w:t xml:space="preserve">249,76</w:t>
            </w:r>
          </w:p>
        </w:tc>
      </w:tr>
      <w:tr>
        <w:trPr>
          <w:cantSplit w:val="0"/>
          <w:trHeight w:val="375"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4">
            <w:pPr>
              <w:widowControl w:val="0"/>
              <w:rPr>
                <w:sz w:val="24"/>
                <w:szCs w:val="24"/>
              </w:rPr>
            </w:pPr>
            <w:r w:rsidDel="00000000" w:rsidR="00000000" w:rsidRPr="00000000">
              <w:rPr>
                <w:sz w:val="24"/>
                <w:szCs w:val="24"/>
                <w:rtl w:val="0"/>
              </w:rPr>
              <w:t xml:space="preserve">Відстань до обласного центру, км</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5">
            <w:pPr>
              <w:widowControl w:val="0"/>
              <w:rPr>
                <w:sz w:val="24"/>
                <w:szCs w:val="24"/>
              </w:rPr>
            </w:pPr>
            <w:r w:rsidDel="00000000" w:rsidR="00000000" w:rsidRPr="00000000">
              <w:rPr>
                <w:sz w:val="24"/>
                <w:szCs w:val="24"/>
                <w:rtl w:val="0"/>
              </w:rPr>
              <w:t xml:space="preserve">24 км</w:t>
            </w:r>
          </w:p>
        </w:tc>
      </w:tr>
      <w:tr>
        <w:trPr>
          <w:cantSplit w:val="0"/>
          <w:trHeight w:val="450"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6">
            <w:pPr>
              <w:widowControl w:val="0"/>
              <w:rPr>
                <w:sz w:val="24"/>
                <w:szCs w:val="24"/>
              </w:rPr>
            </w:pPr>
            <w:r w:rsidDel="00000000" w:rsidR="00000000" w:rsidRPr="00000000">
              <w:rPr>
                <w:sz w:val="24"/>
                <w:szCs w:val="24"/>
                <w:rtl w:val="0"/>
              </w:rPr>
              <w:t xml:space="preserve">Кількість осіб, тис.</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C7">
            <w:pPr>
              <w:widowControl w:val="0"/>
              <w:rPr>
                <w:sz w:val="24"/>
                <w:szCs w:val="24"/>
              </w:rPr>
            </w:pPr>
            <w:r w:rsidDel="00000000" w:rsidR="00000000" w:rsidRPr="00000000">
              <w:rPr>
                <w:sz w:val="24"/>
                <w:szCs w:val="24"/>
                <w:rtl w:val="0"/>
              </w:rPr>
              <w:t xml:space="preserve">14755</w:t>
            </w:r>
          </w:p>
        </w:tc>
      </w:tr>
    </w:tbl>
    <w:p w:rsidR="00000000" w:rsidDel="00000000" w:rsidP="00000000" w:rsidRDefault="00000000" w:rsidRPr="00000000" w14:paraId="000000C8">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tl w:val="0"/>
        </w:rPr>
      </w:r>
    </w:p>
    <w:p w:rsidR="00000000" w:rsidDel="00000000" w:rsidP="00000000" w:rsidRDefault="00000000" w:rsidRPr="00000000" w14:paraId="000000C9">
      <w:pPr>
        <w:shd w:fill="ffffff" w:val="clear"/>
        <w:spacing w:after="120"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Табл. 2. Склад громади та чисельність населення</w:t>
      </w:r>
    </w:p>
    <w:tbl>
      <w:tblPr>
        <w:tblStyle w:val="Table4"/>
        <w:tblW w:w="85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4710"/>
        <w:gridCol w:w="1740"/>
        <w:gridCol w:w="1635"/>
        <w:tblGridChange w:id="0">
          <w:tblGrid>
            <w:gridCol w:w="420"/>
            <w:gridCol w:w="4710"/>
            <w:gridCol w:w="1740"/>
            <w:gridCol w:w="1635"/>
          </w:tblGrid>
        </w:tblGridChange>
      </w:tblGrid>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A">
            <w:pPr>
              <w:widowControl w:val="0"/>
              <w:jc w:val="center"/>
              <w:rPr>
                <w:sz w:val="24"/>
                <w:szCs w:val="24"/>
              </w:rPr>
            </w:pPr>
            <w:r w:rsidDel="00000000" w:rsidR="00000000" w:rsidRPr="00000000">
              <w:rPr>
                <w:sz w:val="24"/>
                <w:szCs w:val="24"/>
                <w:rtl w:val="0"/>
              </w:rPr>
              <w:t xml:space="preserve">№</w:t>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B">
            <w:pPr>
              <w:widowControl w:val="0"/>
              <w:rPr>
                <w:sz w:val="24"/>
                <w:szCs w:val="24"/>
              </w:rPr>
            </w:pPr>
            <w:r w:rsidDel="00000000" w:rsidR="00000000" w:rsidRPr="00000000">
              <w:rPr>
                <w:b w:val="1"/>
                <w:sz w:val="24"/>
                <w:szCs w:val="24"/>
                <w:rtl w:val="0"/>
              </w:rPr>
              <w:t xml:space="preserve">Назва населеного пункту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C">
            <w:pPr>
              <w:widowControl w:val="0"/>
              <w:rPr>
                <w:sz w:val="24"/>
                <w:szCs w:val="24"/>
              </w:rPr>
            </w:pPr>
            <w:r w:rsidDel="00000000" w:rsidR="00000000" w:rsidRPr="00000000">
              <w:rPr>
                <w:b w:val="1"/>
                <w:sz w:val="24"/>
                <w:szCs w:val="24"/>
                <w:rtl w:val="0"/>
              </w:rPr>
              <w:t xml:space="preserve">Площа, км. кв.</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D">
            <w:pPr>
              <w:widowControl w:val="0"/>
              <w:rPr>
                <w:sz w:val="24"/>
                <w:szCs w:val="24"/>
              </w:rPr>
            </w:pPr>
            <w:r w:rsidDel="00000000" w:rsidR="00000000" w:rsidRPr="00000000">
              <w:rPr>
                <w:b w:val="1"/>
                <w:sz w:val="24"/>
                <w:szCs w:val="24"/>
                <w:rtl w:val="0"/>
              </w:rPr>
              <w:t xml:space="preserve">Населення, тис.осіб</w:t>
            </w:r>
            <w:r w:rsidDel="00000000" w:rsidR="00000000" w:rsidRPr="00000000">
              <w:rPr>
                <w:rtl w:val="0"/>
              </w:rPr>
            </w:r>
          </w:p>
        </w:tc>
      </w:tr>
      <w:tr>
        <w:trPr>
          <w:cantSplit w:val="0"/>
          <w:trHeight w:val="40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E">
            <w:pPr>
              <w:widowControl w:val="0"/>
              <w:jc w:val="center"/>
              <w:rPr>
                <w:sz w:val="24"/>
                <w:szCs w:val="24"/>
              </w:rPr>
            </w:pPr>
            <w:r w:rsidDel="00000000" w:rsidR="00000000" w:rsidRPr="00000000">
              <w:rPr>
                <w:sz w:val="24"/>
                <w:szCs w:val="24"/>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CF">
            <w:pPr>
              <w:widowControl w:val="0"/>
              <w:rPr>
                <w:sz w:val="24"/>
                <w:szCs w:val="24"/>
              </w:rPr>
            </w:pPr>
            <w:r w:rsidDel="00000000" w:rsidR="00000000" w:rsidRPr="00000000">
              <w:rPr>
                <w:sz w:val="24"/>
                <w:szCs w:val="24"/>
                <w:rtl w:val="0"/>
              </w:rPr>
              <w:t xml:space="preserve">Широке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0D0">
            <w:pPr>
              <w:widowControl w:val="0"/>
              <w:jc w:val="right"/>
              <w:rPr>
                <w:sz w:val="24"/>
                <w:szCs w:val="24"/>
              </w:rPr>
            </w:pPr>
            <w:r w:rsidDel="00000000" w:rsidR="00000000" w:rsidRPr="00000000">
              <w:rPr>
                <w:sz w:val="24"/>
                <w:szCs w:val="24"/>
                <w:rtl w:val="0"/>
              </w:rPr>
              <w:t xml:space="preserve">3,155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0D1">
            <w:pPr>
              <w:widowControl w:val="0"/>
              <w:jc w:val="right"/>
              <w:rPr>
                <w:sz w:val="24"/>
                <w:szCs w:val="24"/>
              </w:rPr>
            </w:pPr>
            <w:r w:rsidDel="00000000" w:rsidR="00000000" w:rsidRPr="00000000">
              <w:rPr>
                <w:sz w:val="24"/>
                <w:szCs w:val="24"/>
                <w:rtl w:val="0"/>
              </w:rPr>
              <w:t xml:space="preserve">1204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2">
            <w:pPr>
              <w:widowControl w:val="0"/>
              <w:jc w:val="center"/>
              <w:rPr>
                <w:sz w:val="24"/>
                <w:szCs w:val="24"/>
              </w:rPr>
            </w:pPr>
            <w:r w:rsidDel="00000000" w:rsidR="00000000" w:rsidRPr="00000000">
              <w:rPr>
                <w:sz w:val="24"/>
                <w:szCs w:val="24"/>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3">
            <w:pPr>
              <w:widowControl w:val="0"/>
              <w:rPr>
                <w:sz w:val="24"/>
                <w:szCs w:val="24"/>
              </w:rPr>
            </w:pPr>
            <w:r w:rsidDel="00000000" w:rsidR="00000000" w:rsidRPr="00000000">
              <w:rPr>
                <w:sz w:val="24"/>
                <w:szCs w:val="24"/>
                <w:rtl w:val="0"/>
              </w:rPr>
              <w:t xml:space="preserve">Володимирівське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4">
            <w:pPr>
              <w:widowControl w:val="0"/>
              <w:jc w:val="right"/>
              <w:rPr>
                <w:sz w:val="24"/>
                <w:szCs w:val="24"/>
              </w:rPr>
            </w:pPr>
            <w:r w:rsidDel="00000000" w:rsidR="00000000" w:rsidRPr="00000000">
              <w:rPr>
                <w:sz w:val="24"/>
                <w:szCs w:val="24"/>
                <w:rtl w:val="0"/>
              </w:rPr>
              <w:t xml:space="preserve">4,99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5">
            <w:pPr>
              <w:widowControl w:val="0"/>
              <w:jc w:val="right"/>
              <w:rPr>
                <w:sz w:val="24"/>
                <w:szCs w:val="24"/>
              </w:rPr>
            </w:pPr>
            <w:r w:rsidDel="00000000" w:rsidR="00000000" w:rsidRPr="00000000">
              <w:rPr>
                <w:sz w:val="24"/>
                <w:szCs w:val="24"/>
                <w:rtl w:val="0"/>
              </w:rPr>
              <w:t xml:space="preserve">2300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6">
            <w:pPr>
              <w:widowControl w:val="0"/>
              <w:jc w:val="center"/>
              <w:rPr>
                <w:sz w:val="24"/>
                <w:szCs w:val="24"/>
              </w:rPr>
            </w:pPr>
            <w:r w:rsidDel="00000000" w:rsidR="00000000" w:rsidRPr="00000000">
              <w:rPr>
                <w:sz w:val="24"/>
                <w:szCs w:val="24"/>
                <w:rtl w:val="0"/>
              </w:rPr>
              <w:t xml:space="preserve">2.1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7">
            <w:pPr>
              <w:widowControl w:val="0"/>
              <w:rPr>
                <w:sz w:val="24"/>
                <w:szCs w:val="24"/>
              </w:rPr>
            </w:pPr>
            <w:r w:rsidDel="00000000" w:rsidR="00000000" w:rsidRPr="00000000">
              <w:rPr>
                <w:sz w:val="24"/>
                <w:szCs w:val="24"/>
                <w:rtl w:val="0"/>
              </w:rPr>
              <w:t xml:space="preserve">Володимирівське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8">
            <w:pPr>
              <w:widowControl w:val="0"/>
              <w:jc w:val="right"/>
              <w:rPr>
                <w:sz w:val="24"/>
                <w:szCs w:val="24"/>
              </w:rPr>
            </w:pPr>
            <w:r w:rsidDel="00000000" w:rsidR="00000000" w:rsidRPr="00000000">
              <w:rPr>
                <w:sz w:val="24"/>
                <w:szCs w:val="24"/>
                <w:rtl w:val="0"/>
              </w:rPr>
              <w:t xml:space="preserve">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9">
            <w:pPr>
              <w:widowControl w:val="0"/>
              <w:jc w:val="right"/>
              <w:rPr>
                <w:sz w:val="24"/>
                <w:szCs w:val="24"/>
              </w:rPr>
            </w:pPr>
            <w:r w:rsidDel="00000000" w:rsidR="00000000" w:rsidRPr="00000000">
              <w:rPr>
                <w:sz w:val="24"/>
                <w:szCs w:val="24"/>
                <w:rtl w:val="0"/>
              </w:rPr>
              <w:t xml:space="preserve">900</w:t>
            </w:r>
          </w:p>
        </w:tc>
      </w:tr>
      <w:tr>
        <w:trPr>
          <w:cantSplit w:val="0"/>
          <w:trHeight w:val="40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A">
            <w:pPr>
              <w:widowControl w:val="0"/>
              <w:jc w:val="center"/>
              <w:rPr>
                <w:sz w:val="24"/>
                <w:szCs w:val="24"/>
              </w:rPr>
            </w:pPr>
            <w:r w:rsidDel="00000000" w:rsidR="00000000" w:rsidRPr="00000000">
              <w:rPr>
                <w:sz w:val="24"/>
                <w:szCs w:val="24"/>
                <w:rtl w:val="0"/>
              </w:rPr>
              <w:t xml:space="preserve">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B">
            <w:pPr>
              <w:widowControl w:val="0"/>
              <w:rPr>
                <w:sz w:val="24"/>
                <w:szCs w:val="24"/>
              </w:rPr>
            </w:pPr>
            <w:r w:rsidDel="00000000" w:rsidR="00000000" w:rsidRPr="00000000">
              <w:rPr>
                <w:sz w:val="24"/>
                <w:szCs w:val="24"/>
                <w:rtl w:val="0"/>
              </w:rPr>
              <w:t xml:space="preserve">Сонячне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C">
            <w:pPr>
              <w:widowControl w:val="0"/>
              <w:jc w:val="right"/>
              <w:rPr>
                <w:sz w:val="24"/>
                <w:szCs w:val="24"/>
              </w:rPr>
            </w:pPr>
            <w:r w:rsidDel="00000000" w:rsidR="00000000" w:rsidRPr="00000000">
              <w:rPr>
                <w:sz w:val="24"/>
                <w:szCs w:val="24"/>
                <w:rtl w:val="0"/>
              </w:rPr>
              <w:t xml:space="preserve">2,232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DD">
            <w:pPr>
              <w:widowControl w:val="0"/>
              <w:jc w:val="right"/>
              <w:rPr>
                <w:sz w:val="24"/>
                <w:szCs w:val="24"/>
              </w:rPr>
            </w:pPr>
            <w:r w:rsidDel="00000000" w:rsidR="00000000" w:rsidRPr="00000000">
              <w:rPr>
                <w:sz w:val="24"/>
                <w:szCs w:val="24"/>
                <w:rtl w:val="0"/>
              </w:rPr>
              <w:t xml:space="preserve">1011</w:t>
            </w:r>
          </w:p>
        </w:tc>
      </w:tr>
      <w:tr>
        <w:trPr>
          <w:cantSplit w:val="0"/>
          <w:trHeight w:val="46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E">
            <w:pPr>
              <w:widowControl w:val="0"/>
              <w:jc w:val="center"/>
              <w:rPr>
                <w:sz w:val="24"/>
                <w:szCs w:val="24"/>
              </w:rPr>
            </w:pPr>
            <w:r w:rsidDel="00000000" w:rsidR="00000000" w:rsidRPr="00000000">
              <w:rPr>
                <w:sz w:val="24"/>
                <w:szCs w:val="24"/>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DF">
            <w:pPr>
              <w:widowControl w:val="0"/>
              <w:rPr>
                <w:sz w:val="24"/>
                <w:szCs w:val="24"/>
              </w:rPr>
            </w:pPr>
            <w:r w:rsidDel="00000000" w:rsidR="00000000" w:rsidRPr="00000000">
              <w:rPr>
                <w:sz w:val="24"/>
                <w:szCs w:val="24"/>
                <w:rtl w:val="0"/>
              </w:rPr>
              <w:t xml:space="preserve">Дніпрельстан</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0">
            <w:pPr>
              <w:widowControl w:val="0"/>
              <w:jc w:val="right"/>
              <w:rPr>
                <w:sz w:val="24"/>
                <w:szCs w:val="24"/>
              </w:rPr>
            </w:pPr>
            <w:r w:rsidDel="00000000" w:rsidR="00000000" w:rsidRPr="00000000">
              <w:rPr>
                <w:sz w:val="24"/>
                <w:szCs w:val="24"/>
                <w:rtl w:val="0"/>
              </w:rPr>
              <w:t xml:space="preserve">0,65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1">
            <w:pPr>
              <w:widowControl w:val="0"/>
              <w:jc w:val="right"/>
              <w:rPr>
                <w:sz w:val="24"/>
                <w:szCs w:val="24"/>
              </w:rPr>
            </w:pPr>
            <w:r w:rsidDel="00000000" w:rsidR="00000000" w:rsidRPr="00000000">
              <w:rPr>
                <w:sz w:val="24"/>
                <w:szCs w:val="24"/>
                <w:rtl w:val="0"/>
              </w:rPr>
              <w:t xml:space="preserve">1288</w:t>
            </w:r>
          </w:p>
        </w:tc>
      </w:tr>
      <w:tr>
        <w:trPr>
          <w:cantSplit w:val="0"/>
          <w:trHeight w:val="46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2">
            <w:pPr>
              <w:widowControl w:val="0"/>
              <w:jc w:val="center"/>
              <w:rPr>
                <w:sz w:val="24"/>
                <w:szCs w:val="24"/>
              </w:rPr>
            </w:pPr>
            <w:r w:rsidDel="00000000" w:rsidR="00000000" w:rsidRPr="00000000">
              <w:rPr>
                <w:sz w:val="24"/>
                <w:szCs w:val="24"/>
                <w:rtl w:val="0"/>
              </w:rPr>
              <w:t xml:space="preserve">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3">
            <w:pPr>
              <w:widowControl w:val="0"/>
              <w:rPr>
                <w:sz w:val="24"/>
                <w:szCs w:val="24"/>
              </w:rPr>
            </w:pPr>
            <w:r w:rsidDel="00000000" w:rsidR="00000000" w:rsidRPr="00000000">
              <w:rPr>
                <w:sz w:val="24"/>
                <w:szCs w:val="24"/>
                <w:rtl w:val="0"/>
              </w:rPr>
              <w:t xml:space="preserve">Зеленопілля</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4">
            <w:pPr>
              <w:widowControl w:val="0"/>
              <w:jc w:val="right"/>
              <w:rPr>
                <w:sz w:val="24"/>
                <w:szCs w:val="24"/>
              </w:rPr>
            </w:pPr>
            <w:r w:rsidDel="00000000" w:rsidR="00000000" w:rsidRPr="00000000">
              <w:rPr>
                <w:sz w:val="24"/>
                <w:szCs w:val="24"/>
                <w:rtl w:val="0"/>
              </w:rPr>
              <w:t xml:space="preserve">1,047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5">
            <w:pPr>
              <w:widowControl w:val="0"/>
              <w:jc w:val="right"/>
              <w:rPr>
                <w:sz w:val="24"/>
                <w:szCs w:val="24"/>
              </w:rPr>
            </w:pPr>
            <w:r w:rsidDel="00000000" w:rsidR="00000000" w:rsidRPr="00000000">
              <w:rPr>
                <w:sz w:val="24"/>
                <w:szCs w:val="24"/>
                <w:rtl w:val="0"/>
              </w:rPr>
              <w:t xml:space="preserve">369</w:t>
            </w:r>
          </w:p>
        </w:tc>
      </w:tr>
      <w:tr>
        <w:trPr>
          <w:cantSplit w:val="0"/>
          <w:trHeight w:val="4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6">
            <w:pPr>
              <w:widowControl w:val="0"/>
              <w:jc w:val="center"/>
              <w:rPr>
                <w:sz w:val="24"/>
                <w:szCs w:val="24"/>
              </w:rPr>
            </w:pPr>
            <w:r w:rsidDel="00000000" w:rsidR="00000000" w:rsidRPr="00000000">
              <w:rPr>
                <w:sz w:val="24"/>
                <w:szCs w:val="24"/>
                <w:rtl w:val="0"/>
              </w:rPr>
              <w:t xml:space="preserve">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7">
            <w:pPr>
              <w:widowControl w:val="0"/>
              <w:rPr>
                <w:sz w:val="24"/>
                <w:szCs w:val="24"/>
              </w:rPr>
            </w:pPr>
            <w:r w:rsidDel="00000000" w:rsidR="00000000" w:rsidRPr="00000000">
              <w:rPr>
                <w:sz w:val="24"/>
                <w:szCs w:val="24"/>
                <w:rtl w:val="0"/>
              </w:rPr>
              <w:t xml:space="preserve">Ручаївка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8">
            <w:pPr>
              <w:widowControl w:val="0"/>
              <w:jc w:val="right"/>
              <w:rPr>
                <w:sz w:val="24"/>
                <w:szCs w:val="24"/>
              </w:rPr>
            </w:pPr>
            <w:r w:rsidDel="00000000" w:rsidR="00000000" w:rsidRPr="00000000">
              <w:rPr>
                <w:sz w:val="24"/>
                <w:szCs w:val="24"/>
                <w:rtl w:val="0"/>
              </w:rPr>
              <w:t xml:space="preserve">1,9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9">
            <w:pPr>
              <w:widowControl w:val="0"/>
              <w:jc w:val="right"/>
              <w:rPr>
                <w:sz w:val="24"/>
                <w:szCs w:val="24"/>
              </w:rPr>
            </w:pPr>
            <w:r w:rsidDel="00000000" w:rsidR="00000000" w:rsidRPr="00000000">
              <w:rPr>
                <w:sz w:val="24"/>
                <w:szCs w:val="24"/>
                <w:rtl w:val="0"/>
              </w:rPr>
              <w:t xml:space="preserve">328</w:t>
            </w:r>
          </w:p>
        </w:tc>
      </w:tr>
      <w:tr>
        <w:trPr>
          <w:cantSplit w:val="0"/>
          <w:trHeight w:val="4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A">
            <w:pPr>
              <w:widowControl w:val="0"/>
              <w:jc w:val="center"/>
              <w:rPr>
                <w:sz w:val="24"/>
                <w:szCs w:val="24"/>
              </w:rPr>
            </w:pPr>
            <w:r w:rsidDel="00000000" w:rsidR="00000000" w:rsidRPr="00000000">
              <w:rPr>
                <w:sz w:val="24"/>
                <w:szCs w:val="24"/>
                <w:rtl w:val="0"/>
              </w:rPr>
              <w:t xml:space="preserve">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B">
            <w:pPr>
              <w:widowControl w:val="0"/>
              <w:rPr>
                <w:sz w:val="24"/>
                <w:szCs w:val="24"/>
              </w:rPr>
            </w:pPr>
            <w:r w:rsidDel="00000000" w:rsidR="00000000" w:rsidRPr="00000000">
              <w:rPr>
                <w:sz w:val="24"/>
                <w:szCs w:val="24"/>
                <w:rtl w:val="0"/>
              </w:rPr>
              <w:t xml:space="preserve">Водяне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C">
            <w:pPr>
              <w:widowControl w:val="0"/>
              <w:jc w:val="right"/>
              <w:rPr>
                <w:sz w:val="24"/>
                <w:szCs w:val="24"/>
              </w:rPr>
            </w:pPr>
            <w:r w:rsidDel="00000000" w:rsidR="00000000" w:rsidRPr="00000000">
              <w:rPr>
                <w:sz w:val="24"/>
                <w:szCs w:val="24"/>
                <w:rtl w:val="0"/>
              </w:rPr>
              <w:t xml:space="preserve">0,47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ED">
            <w:pPr>
              <w:widowControl w:val="0"/>
              <w:jc w:val="right"/>
              <w:rPr>
                <w:sz w:val="24"/>
                <w:szCs w:val="24"/>
              </w:rPr>
            </w:pPr>
            <w:r w:rsidDel="00000000" w:rsidR="00000000" w:rsidRPr="00000000">
              <w:rPr>
                <w:sz w:val="24"/>
                <w:szCs w:val="24"/>
                <w:rtl w:val="0"/>
              </w:rPr>
              <w:t xml:space="preserve">26</w:t>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E">
            <w:pPr>
              <w:widowControl w:val="0"/>
              <w:jc w:val="center"/>
              <w:rPr>
                <w:sz w:val="24"/>
                <w:szCs w:val="24"/>
              </w:rPr>
            </w:pPr>
            <w:r w:rsidDel="00000000" w:rsidR="00000000" w:rsidRPr="00000000">
              <w:rPr>
                <w:sz w:val="24"/>
                <w:szCs w:val="24"/>
                <w:rtl w:val="0"/>
              </w:rPr>
              <w:t xml:space="preserve">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EF">
            <w:pPr>
              <w:widowControl w:val="0"/>
              <w:rPr>
                <w:sz w:val="24"/>
                <w:szCs w:val="24"/>
              </w:rPr>
            </w:pPr>
            <w:r w:rsidDel="00000000" w:rsidR="00000000" w:rsidRPr="00000000">
              <w:rPr>
                <w:sz w:val="24"/>
                <w:szCs w:val="24"/>
                <w:rtl w:val="0"/>
              </w:rPr>
              <w:t xml:space="preserve">Веселе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0">
            <w:pPr>
              <w:widowControl w:val="0"/>
              <w:jc w:val="right"/>
              <w:rPr>
                <w:sz w:val="24"/>
                <w:szCs w:val="24"/>
              </w:rPr>
            </w:pPr>
            <w:r w:rsidDel="00000000" w:rsidR="00000000" w:rsidRPr="00000000">
              <w:rPr>
                <w:sz w:val="24"/>
                <w:szCs w:val="24"/>
                <w:rtl w:val="0"/>
              </w:rPr>
              <w:t xml:space="preserve">1,799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1">
            <w:pPr>
              <w:widowControl w:val="0"/>
              <w:jc w:val="right"/>
              <w:rPr>
                <w:sz w:val="24"/>
                <w:szCs w:val="24"/>
              </w:rPr>
            </w:pPr>
            <w:r w:rsidDel="00000000" w:rsidR="00000000" w:rsidRPr="00000000">
              <w:rPr>
                <w:sz w:val="24"/>
                <w:szCs w:val="24"/>
                <w:rtl w:val="0"/>
              </w:rPr>
              <w:t xml:space="preserve">365</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2">
            <w:pPr>
              <w:widowControl w:val="0"/>
              <w:jc w:val="center"/>
              <w:rPr>
                <w:sz w:val="24"/>
                <w:szCs w:val="24"/>
              </w:rPr>
            </w:pPr>
            <w:r w:rsidDel="00000000" w:rsidR="00000000" w:rsidRPr="00000000">
              <w:rPr>
                <w:sz w:val="24"/>
                <w:szCs w:val="24"/>
                <w:rtl w:val="0"/>
              </w:rPr>
              <w:t xml:space="preserve">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3">
            <w:pPr>
              <w:widowControl w:val="0"/>
              <w:rPr>
                <w:sz w:val="24"/>
                <w:szCs w:val="24"/>
              </w:rPr>
            </w:pPr>
            <w:r w:rsidDel="00000000" w:rsidR="00000000" w:rsidRPr="00000000">
              <w:rPr>
                <w:sz w:val="24"/>
                <w:szCs w:val="24"/>
                <w:rtl w:val="0"/>
              </w:rPr>
              <w:t xml:space="preserve">Новодніпровка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4">
            <w:pPr>
              <w:widowControl w:val="0"/>
              <w:jc w:val="right"/>
              <w:rPr>
                <w:sz w:val="24"/>
                <w:szCs w:val="24"/>
              </w:rPr>
            </w:pPr>
            <w:r w:rsidDel="00000000" w:rsidR="00000000" w:rsidRPr="00000000">
              <w:rPr>
                <w:sz w:val="24"/>
                <w:szCs w:val="24"/>
                <w:rtl w:val="0"/>
              </w:rPr>
              <w:t xml:space="preserve">0,493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5">
            <w:pPr>
              <w:widowControl w:val="0"/>
              <w:jc w:val="right"/>
              <w:rPr>
                <w:sz w:val="24"/>
                <w:szCs w:val="24"/>
              </w:rPr>
            </w:pPr>
            <w:r w:rsidDel="00000000" w:rsidR="00000000" w:rsidRPr="00000000">
              <w:rPr>
                <w:sz w:val="24"/>
                <w:szCs w:val="24"/>
                <w:rtl w:val="0"/>
              </w:rPr>
              <w:t xml:space="preserve">30</w:t>
            </w:r>
          </w:p>
        </w:tc>
      </w:tr>
      <w:tr>
        <w:trPr>
          <w:cantSplit w:val="0"/>
          <w:trHeight w:val="4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6">
            <w:pPr>
              <w:widowControl w:val="0"/>
              <w:jc w:val="center"/>
              <w:rPr>
                <w:sz w:val="24"/>
                <w:szCs w:val="24"/>
              </w:rPr>
            </w:pPr>
            <w:r w:rsidDel="00000000" w:rsidR="00000000" w:rsidRPr="00000000">
              <w:rPr>
                <w:sz w:val="24"/>
                <w:szCs w:val="24"/>
                <w:rtl w:val="0"/>
              </w:rPr>
              <w:t xml:space="preserve">10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7">
            <w:pPr>
              <w:widowControl w:val="0"/>
              <w:rPr>
                <w:sz w:val="24"/>
                <w:szCs w:val="24"/>
              </w:rPr>
            </w:pPr>
            <w:r w:rsidDel="00000000" w:rsidR="00000000" w:rsidRPr="00000000">
              <w:rPr>
                <w:sz w:val="24"/>
                <w:szCs w:val="24"/>
                <w:rtl w:val="0"/>
              </w:rPr>
              <w:t xml:space="preserve">Нововознесенка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8">
            <w:pPr>
              <w:widowControl w:val="0"/>
              <w:jc w:val="right"/>
              <w:rPr>
                <w:sz w:val="24"/>
                <w:szCs w:val="24"/>
              </w:rPr>
            </w:pPr>
            <w:r w:rsidDel="00000000" w:rsidR="00000000" w:rsidRPr="00000000">
              <w:rPr>
                <w:sz w:val="24"/>
                <w:szCs w:val="24"/>
                <w:rtl w:val="0"/>
              </w:rPr>
              <w:t xml:space="preserve">0,374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9">
            <w:pPr>
              <w:widowControl w:val="0"/>
              <w:jc w:val="right"/>
              <w:rPr>
                <w:sz w:val="24"/>
                <w:szCs w:val="24"/>
              </w:rPr>
            </w:pPr>
            <w:r w:rsidDel="00000000" w:rsidR="00000000" w:rsidRPr="00000000">
              <w:rPr>
                <w:sz w:val="24"/>
                <w:szCs w:val="24"/>
                <w:rtl w:val="0"/>
              </w:rPr>
              <w:t xml:space="preserve">27</w:t>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A">
            <w:pPr>
              <w:widowControl w:val="0"/>
              <w:jc w:val="center"/>
              <w:rPr>
                <w:sz w:val="24"/>
                <w:szCs w:val="24"/>
              </w:rPr>
            </w:pPr>
            <w:r w:rsidDel="00000000" w:rsidR="00000000" w:rsidRPr="00000000">
              <w:rPr>
                <w:sz w:val="24"/>
                <w:szCs w:val="24"/>
                <w:rtl w:val="0"/>
              </w:rPr>
              <w:t xml:space="preserve">11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B">
            <w:pPr>
              <w:widowControl w:val="0"/>
              <w:rPr>
                <w:sz w:val="24"/>
                <w:szCs w:val="24"/>
              </w:rPr>
            </w:pPr>
            <w:r w:rsidDel="00000000" w:rsidR="00000000" w:rsidRPr="00000000">
              <w:rPr>
                <w:sz w:val="24"/>
                <w:szCs w:val="24"/>
                <w:rtl w:val="0"/>
              </w:rPr>
              <w:t xml:space="preserve">Зоряне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C">
            <w:pPr>
              <w:widowControl w:val="0"/>
              <w:jc w:val="right"/>
              <w:rPr>
                <w:sz w:val="24"/>
                <w:szCs w:val="24"/>
              </w:rPr>
            </w:pPr>
            <w:r w:rsidDel="00000000" w:rsidR="00000000" w:rsidRPr="00000000">
              <w:rPr>
                <w:sz w:val="24"/>
                <w:szCs w:val="24"/>
                <w:rtl w:val="0"/>
              </w:rPr>
              <w:t xml:space="preserve">0,016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D">
            <w:pPr>
              <w:widowControl w:val="0"/>
              <w:jc w:val="right"/>
              <w:rPr>
                <w:sz w:val="24"/>
                <w:szCs w:val="24"/>
              </w:rPr>
            </w:pPr>
            <w:r w:rsidDel="00000000" w:rsidR="00000000" w:rsidRPr="00000000">
              <w:rPr>
                <w:sz w:val="24"/>
                <w:szCs w:val="24"/>
                <w:rtl w:val="0"/>
              </w:rPr>
              <w:t xml:space="preserve">423</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E">
            <w:pPr>
              <w:widowControl w:val="0"/>
              <w:jc w:val="center"/>
              <w:rPr>
                <w:sz w:val="24"/>
                <w:szCs w:val="24"/>
              </w:rPr>
            </w:pPr>
            <w:r w:rsidDel="00000000" w:rsidR="00000000" w:rsidRPr="00000000">
              <w:rPr>
                <w:sz w:val="24"/>
                <w:szCs w:val="24"/>
                <w:rtl w:val="0"/>
              </w:rPr>
              <w:t xml:space="preserve">12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0FF">
            <w:pPr>
              <w:widowControl w:val="0"/>
              <w:rPr>
                <w:sz w:val="24"/>
                <w:szCs w:val="24"/>
              </w:rPr>
            </w:pPr>
            <w:r w:rsidDel="00000000" w:rsidR="00000000" w:rsidRPr="00000000">
              <w:rPr>
                <w:sz w:val="24"/>
                <w:szCs w:val="24"/>
                <w:rtl w:val="0"/>
              </w:rPr>
              <w:t xml:space="preserve">Петропіль</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0">
            <w:pPr>
              <w:widowControl w:val="0"/>
              <w:jc w:val="right"/>
              <w:rPr>
                <w:sz w:val="24"/>
                <w:szCs w:val="24"/>
              </w:rPr>
            </w:pPr>
            <w:r w:rsidDel="00000000" w:rsidR="00000000" w:rsidRPr="00000000">
              <w:rPr>
                <w:sz w:val="24"/>
                <w:szCs w:val="24"/>
                <w:rtl w:val="0"/>
              </w:rPr>
              <w:t xml:space="preserve">1,636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1">
            <w:pPr>
              <w:widowControl w:val="0"/>
              <w:jc w:val="right"/>
              <w:rPr>
                <w:sz w:val="24"/>
                <w:szCs w:val="24"/>
              </w:rPr>
            </w:pPr>
            <w:r w:rsidDel="00000000" w:rsidR="00000000" w:rsidRPr="00000000">
              <w:rPr>
                <w:sz w:val="24"/>
                <w:szCs w:val="24"/>
                <w:rtl w:val="0"/>
              </w:rPr>
              <w:t xml:space="preserve">356</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2">
            <w:pPr>
              <w:widowControl w:val="0"/>
              <w:jc w:val="center"/>
              <w:rPr>
                <w:sz w:val="24"/>
                <w:szCs w:val="24"/>
              </w:rPr>
            </w:pPr>
            <w:r w:rsidDel="00000000" w:rsidR="00000000" w:rsidRPr="00000000">
              <w:rPr>
                <w:sz w:val="24"/>
                <w:szCs w:val="24"/>
                <w:rtl w:val="0"/>
              </w:rPr>
              <w:t xml:space="preserve">13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3">
            <w:pPr>
              <w:widowControl w:val="0"/>
              <w:rPr>
                <w:sz w:val="24"/>
                <w:szCs w:val="24"/>
              </w:rPr>
            </w:pPr>
            <w:r w:rsidDel="00000000" w:rsidR="00000000" w:rsidRPr="00000000">
              <w:rPr>
                <w:sz w:val="24"/>
                <w:szCs w:val="24"/>
                <w:rtl w:val="0"/>
              </w:rPr>
              <w:t xml:space="preserve">Надія</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4">
            <w:pPr>
              <w:widowControl w:val="0"/>
              <w:jc w:val="right"/>
              <w:rPr>
                <w:sz w:val="24"/>
                <w:szCs w:val="24"/>
              </w:rPr>
            </w:pPr>
            <w:r w:rsidDel="00000000" w:rsidR="00000000" w:rsidRPr="00000000">
              <w:rPr>
                <w:sz w:val="24"/>
                <w:szCs w:val="24"/>
                <w:rtl w:val="0"/>
              </w:rPr>
              <w:t xml:space="preserve">0,977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5">
            <w:pPr>
              <w:widowControl w:val="0"/>
              <w:jc w:val="right"/>
              <w:rPr>
                <w:sz w:val="24"/>
                <w:szCs w:val="24"/>
              </w:rPr>
            </w:pPr>
            <w:r w:rsidDel="00000000" w:rsidR="00000000" w:rsidRPr="00000000">
              <w:rPr>
                <w:sz w:val="24"/>
                <w:szCs w:val="24"/>
                <w:rtl w:val="0"/>
              </w:rPr>
              <w:t xml:space="preserve">276</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6">
            <w:pPr>
              <w:widowControl w:val="0"/>
              <w:jc w:val="center"/>
              <w:rPr>
                <w:sz w:val="24"/>
                <w:szCs w:val="24"/>
              </w:rPr>
            </w:pPr>
            <w:r w:rsidDel="00000000" w:rsidR="00000000" w:rsidRPr="00000000">
              <w:rPr>
                <w:sz w:val="24"/>
                <w:szCs w:val="24"/>
                <w:rtl w:val="0"/>
              </w:rPr>
              <w:t xml:space="preserve">14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7">
            <w:pPr>
              <w:widowControl w:val="0"/>
              <w:rPr>
                <w:sz w:val="24"/>
                <w:szCs w:val="24"/>
              </w:rPr>
            </w:pPr>
            <w:r w:rsidDel="00000000" w:rsidR="00000000" w:rsidRPr="00000000">
              <w:rPr>
                <w:sz w:val="24"/>
                <w:szCs w:val="24"/>
                <w:rtl w:val="0"/>
              </w:rPr>
              <w:t xml:space="preserve">Петропавлівка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8">
            <w:pPr>
              <w:widowControl w:val="0"/>
              <w:jc w:val="right"/>
              <w:rPr>
                <w:sz w:val="24"/>
                <w:szCs w:val="24"/>
              </w:rPr>
            </w:pPr>
            <w:r w:rsidDel="00000000" w:rsidR="00000000" w:rsidRPr="00000000">
              <w:rPr>
                <w:sz w:val="24"/>
                <w:szCs w:val="24"/>
                <w:rtl w:val="0"/>
              </w:rPr>
              <w:t xml:space="preserve">0,517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9">
            <w:pPr>
              <w:widowControl w:val="0"/>
              <w:jc w:val="right"/>
              <w:rPr>
                <w:sz w:val="24"/>
                <w:szCs w:val="24"/>
              </w:rPr>
            </w:pPr>
            <w:r w:rsidDel="00000000" w:rsidR="00000000" w:rsidRPr="00000000">
              <w:rPr>
                <w:sz w:val="24"/>
                <w:szCs w:val="24"/>
                <w:rtl w:val="0"/>
              </w:rPr>
              <w:t xml:space="preserve">74</w:t>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A">
            <w:pPr>
              <w:widowControl w:val="0"/>
              <w:jc w:val="center"/>
              <w:rPr>
                <w:sz w:val="24"/>
                <w:szCs w:val="24"/>
              </w:rPr>
            </w:pPr>
            <w:r w:rsidDel="00000000" w:rsidR="00000000" w:rsidRPr="00000000">
              <w:rPr>
                <w:sz w:val="24"/>
                <w:szCs w:val="24"/>
                <w:rtl w:val="0"/>
              </w:rPr>
              <w:t xml:space="preserve">15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B">
            <w:pPr>
              <w:widowControl w:val="0"/>
              <w:rPr>
                <w:sz w:val="24"/>
                <w:szCs w:val="24"/>
              </w:rPr>
            </w:pPr>
            <w:r w:rsidDel="00000000" w:rsidR="00000000" w:rsidRPr="00000000">
              <w:rPr>
                <w:sz w:val="24"/>
                <w:szCs w:val="24"/>
                <w:rtl w:val="0"/>
              </w:rPr>
              <w:t xml:space="preserve">Червоний Яр</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C">
            <w:pPr>
              <w:widowControl w:val="0"/>
              <w:jc w:val="right"/>
              <w:rPr>
                <w:sz w:val="24"/>
                <w:szCs w:val="24"/>
              </w:rPr>
            </w:pPr>
            <w:r w:rsidDel="00000000" w:rsidR="00000000" w:rsidRPr="00000000">
              <w:rPr>
                <w:sz w:val="24"/>
                <w:szCs w:val="24"/>
                <w:rtl w:val="0"/>
              </w:rPr>
              <w:t xml:space="preserve">0,722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D">
            <w:pPr>
              <w:widowControl w:val="0"/>
              <w:jc w:val="right"/>
              <w:rPr>
                <w:sz w:val="24"/>
                <w:szCs w:val="24"/>
              </w:rPr>
            </w:pPr>
            <w:r w:rsidDel="00000000" w:rsidR="00000000" w:rsidRPr="00000000">
              <w:rPr>
                <w:sz w:val="24"/>
                <w:szCs w:val="24"/>
                <w:rtl w:val="0"/>
              </w:rPr>
              <w:t xml:space="preserve">100</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E">
            <w:pPr>
              <w:widowControl w:val="0"/>
              <w:jc w:val="center"/>
              <w:rPr>
                <w:sz w:val="24"/>
                <w:szCs w:val="24"/>
              </w:rPr>
            </w:pPr>
            <w:r w:rsidDel="00000000" w:rsidR="00000000" w:rsidRPr="00000000">
              <w:rPr>
                <w:sz w:val="24"/>
                <w:szCs w:val="24"/>
                <w:rtl w:val="0"/>
              </w:rPr>
              <w:t xml:space="preserve">16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0F">
            <w:pPr>
              <w:widowControl w:val="0"/>
              <w:rPr>
                <w:sz w:val="24"/>
                <w:szCs w:val="24"/>
              </w:rPr>
            </w:pPr>
            <w:r w:rsidDel="00000000" w:rsidR="00000000" w:rsidRPr="00000000">
              <w:rPr>
                <w:sz w:val="24"/>
                <w:szCs w:val="24"/>
                <w:rtl w:val="0"/>
              </w:rPr>
              <w:t xml:space="preserve">Лукашеве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0">
            <w:pPr>
              <w:widowControl w:val="0"/>
              <w:jc w:val="right"/>
              <w:rPr>
                <w:sz w:val="24"/>
                <w:szCs w:val="24"/>
              </w:rPr>
            </w:pPr>
            <w:r w:rsidDel="00000000" w:rsidR="00000000" w:rsidRPr="00000000">
              <w:rPr>
                <w:sz w:val="24"/>
                <w:szCs w:val="24"/>
                <w:rtl w:val="0"/>
              </w:rPr>
              <w:t xml:space="preserve">3,596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1">
            <w:pPr>
              <w:widowControl w:val="0"/>
              <w:jc w:val="right"/>
              <w:rPr>
                <w:sz w:val="24"/>
                <w:szCs w:val="24"/>
              </w:rPr>
            </w:pPr>
            <w:r w:rsidDel="00000000" w:rsidR="00000000" w:rsidRPr="00000000">
              <w:rPr>
                <w:sz w:val="24"/>
                <w:szCs w:val="24"/>
                <w:rtl w:val="0"/>
              </w:rPr>
              <w:t xml:space="preserve">1288</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2">
            <w:pPr>
              <w:widowControl w:val="0"/>
              <w:jc w:val="center"/>
              <w:rPr>
                <w:sz w:val="24"/>
                <w:szCs w:val="24"/>
              </w:rPr>
            </w:pPr>
            <w:r w:rsidDel="00000000" w:rsidR="00000000" w:rsidRPr="00000000">
              <w:rPr>
                <w:sz w:val="24"/>
                <w:szCs w:val="24"/>
                <w:rtl w:val="0"/>
              </w:rPr>
              <w:t xml:space="preserve">17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3">
            <w:pPr>
              <w:widowControl w:val="0"/>
              <w:rPr>
                <w:sz w:val="24"/>
                <w:szCs w:val="24"/>
              </w:rPr>
            </w:pPr>
            <w:r w:rsidDel="00000000" w:rsidR="00000000" w:rsidRPr="00000000">
              <w:rPr>
                <w:sz w:val="24"/>
                <w:szCs w:val="24"/>
                <w:rtl w:val="0"/>
              </w:rPr>
              <w:t xml:space="preserve">Малишівка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4">
            <w:pPr>
              <w:widowControl w:val="0"/>
              <w:jc w:val="right"/>
              <w:rPr>
                <w:sz w:val="24"/>
                <w:szCs w:val="24"/>
              </w:rPr>
            </w:pPr>
            <w:r w:rsidDel="00000000" w:rsidR="00000000" w:rsidRPr="00000000">
              <w:rPr>
                <w:sz w:val="24"/>
                <w:szCs w:val="24"/>
                <w:rtl w:val="0"/>
              </w:rPr>
              <w:t xml:space="preserve">0,922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5">
            <w:pPr>
              <w:widowControl w:val="0"/>
              <w:jc w:val="right"/>
              <w:rPr>
                <w:sz w:val="24"/>
                <w:szCs w:val="24"/>
              </w:rPr>
            </w:pPr>
            <w:r w:rsidDel="00000000" w:rsidR="00000000" w:rsidRPr="00000000">
              <w:rPr>
                <w:sz w:val="24"/>
                <w:szCs w:val="24"/>
                <w:rtl w:val="0"/>
              </w:rPr>
              <w:t xml:space="preserve">297</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6">
            <w:pPr>
              <w:widowControl w:val="0"/>
              <w:jc w:val="center"/>
              <w:rPr>
                <w:sz w:val="24"/>
                <w:szCs w:val="24"/>
              </w:rPr>
            </w:pPr>
            <w:r w:rsidDel="00000000" w:rsidR="00000000" w:rsidRPr="00000000">
              <w:rPr>
                <w:sz w:val="24"/>
                <w:szCs w:val="24"/>
                <w:rtl w:val="0"/>
              </w:rPr>
              <w:t xml:space="preserve">18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7">
            <w:pPr>
              <w:widowControl w:val="0"/>
              <w:rPr>
                <w:sz w:val="24"/>
                <w:szCs w:val="24"/>
              </w:rPr>
            </w:pPr>
            <w:r w:rsidDel="00000000" w:rsidR="00000000" w:rsidRPr="00000000">
              <w:rPr>
                <w:sz w:val="24"/>
                <w:szCs w:val="24"/>
                <w:rtl w:val="0"/>
              </w:rPr>
              <w:t xml:space="preserve">Привільне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8">
            <w:pPr>
              <w:widowControl w:val="0"/>
              <w:jc w:val="right"/>
              <w:rPr>
                <w:sz w:val="24"/>
                <w:szCs w:val="24"/>
              </w:rPr>
            </w:pPr>
            <w:r w:rsidDel="00000000" w:rsidR="00000000" w:rsidRPr="00000000">
              <w:rPr>
                <w:sz w:val="24"/>
                <w:szCs w:val="24"/>
                <w:rtl w:val="0"/>
              </w:rPr>
              <w:t xml:space="preserve">0,758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9">
            <w:pPr>
              <w:widowControl w:val="0"/>
              <w:jc w:val="right"/>
              <w:rPr>
                <w:sz w:val="24"/>
                <w:szCs w:val="24"/>
              </w:rPr>
            </w:pPr>
            <w:r w:rsidDel="00000000" w:rsidR="00000000" w:rsidRPr="00000000">
              <w:rPr>
                <w:sz w:val="24"/>
                <w:szCs w:val="24"/>
                <w:rtl w:val="0"/>
              </w:rPr>
              <w:t xml:space="preserve">81</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A">
            <w:pPr>
              <w:widowControl w:val="0"/>
              <w:jc w:val="center"/>
              <w:rPr>
                <w:sz w:val="24"/>
                <w:szCs w:val="24"/>
              </w:rPr>
            </w:pPr>
            <w:r w:rsidDel="00000000" w:rsidR="00000000" w:rsidRPr="00000000">
              <w:rPr>
                <w:sz w:val="24"/>
                <w:szCs w:val="24"/>
                <w:rtl w:val="0"/>
              </w:rPr>
              <w:t xml:space="preserve">19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B">
            <w:pPr>
              <w:widowControl w:val="0"/>
              <w:rPr>
                <w:sz w:val="24"/>
                <w:szCs w:val="24"/>
              </w:rPr>
            </w:pPr>
            <w:r w:rsidDel="00000000" w:rsidR="00000000" w:rsidRPr="00000000">
              <w:rPr>
                <w:sz w:val="24"/>
                <w:szCs w:val="24"/>
                <w:rtl w:val="0"/>
              </w:rPr>
              <w:t xml:space="preserve">Придніпровське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C">
            <w:pPr>
              <w:widowControl w:val="0"/>
              <w:jc w:val="right"/>
              <w:rPr>
                <w:sz w:val="24"/>
                <w:szCs w:val="24"/>
              </w:rPr>
            </w:pPr>
            <w:r w:rsidDel="00000000" w:rsidR="00000000" w:rsidRPr="00000000">
              <w:rPr>
                <w:sz w:val="24"/>
                <w:szCs w:val="24"/>
                <w:rtl w:val="0"/>
              </w:rPr>
              <w:t xml:space="preserve">0,582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1D">
            <w:pPr>
              <w:widowControl w:val="0"/>
              <w:jc w:val="right"/>
              <w:rPr>
                <w:sz w:val="24"/>
                <w:szCs w:val="24"/>
              </w:rPr>
            </w:pPr>
            <w:r w:rsidDel="00000000" w:rsidR="00000000" w:rsidRPr="00000000">
              <w:rPr>
                <w:sz w:val="24"/>
                <w:szCs w:val="24"/>
                <w:rtl w:val="0"/>
              </w:rPr>
              <w:t xml:space="preserve">50</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E">
            <w:pPr>
              <w:widowControl w:val="0"/>
              <w:jc w:val="center"/>
              <w:rPr>
                <w:sz w:val="24"/>
                <w:szCs w:val="24"/>
              </w:rPr>
            </w:pPr>
            <w:r w:rsidDel="00000000" w:rsidR="00000000" w:rsidRPr="00000000">
              <w:rPr>
                <w:sz w:val="24"/>
                <w:szCs w:val="24"/>
                <w:rtl w:val="0"/>
              </w:rPr>
              <w:t xml:space="preserve">20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F">
            <w:pPr>
              <w:widowControl w:val="0"/>
              <w:rPr>
                <w:sz w:val="24"/>
                <w:szCs w:val="24"/>
              </w:rPr>
            </w:pPr>
            <w:r w:rsidDel="00000000" w:rsidR="00000000" w:rsidRPr="00000000">
              <w:rPr>
                <w:sz w:val="24"/>
                <w:szCs w:val="24"/>
                <w:rtl w:val="0"/>
              </w:rPr>
              <w:t xml:space="preserve">Гурського</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0">
            <w:pPr>
              <w:widowControl w:val="0"/>
              <w:jc w:val="right"/>
              <w:rPr>
                <w:sz w:val="24"/>
                <w:szCs w:val="24"/>
              </w:rPr>
            </w:pPr>
            <w:r w:rsidDel="00000000" w:rsidR="00000000" w:rsidRPr="00000000">
              <w:rPr>
                <w:sz w:val="24"/>
                <w:szCs w:val="24"/>
                <w:rtl w:val="0"/>
              </w:rPr>
              <w:t xml:space="preserve">0,207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1">
            <w:pPr>
              <w:widowControl w:val="0"/>
              <w:jc w:val="right"/>
              <w:rPr>
                <w:sz w:val="24"/>
                <w:szCs w:val="24"/>
              </w:rPr>
            </w:pPr>
            <w:r w:rsidDel="00000000" w:rsidR="00000000" w:rsidRPr="00000000">
              <w:rPr>
                <w:sz w:val="24"/>
                <w:szCs w:val="24"/>
                <w:rtl w:val="0"/>
              </w:rPr>
              <w:t xml:space="preserve">9</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2">
            <w:pPr>
              <w:widowControl w:val="0"/>
              <w:jc w:val="center"/>
              <w:rPr>
                <w:sz w:val="24"/>
                <w:szCs w:val="24"/>
              </w:rPr>
            </w:pPr>
            <w:r w:rsidDel="00000000" w:rsidR="00000000" w:rsidRPr="00000000">
              <w:rPr>
                <w:sz w:val="24"/>
                <w:szCs w:val="24"/>
                <w:rtl w:val="0"/>
              </w:rPr>
              <w:t xml:space="preserve">21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3">
            <w:pPr>
              <w:widowControl w:val="0"/>
              <w:rPr>
                <w:sz w:val="24"/>
                <w:szCs w:val="24"/>
              </w:rPr>
            </w:pPr>
            <w:r w:rsidDel="00000000" w:rsidR="00000000" w:rsidRPr="00000000">
              <w:rPr>
                <w:sz w:val="24"/>
                <w:szCs w:val="24"/>
                <w:rtl w:val="0"/>
              </w:rPr>
              <w:t xml:space="preserve">Відрадне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4">
            <w:pPr>
              <w:widowControl w:val="0"/>
              <w:jc w:val="right"/>
              <w:rPr>
                <w:sz w:val="24"/>
                <w:szCs w:val="24"/>
              </w:rPr>
            </w:pPr>
            <w:r w:rsidDel="00000000" w:rsidR="00000000" w:rsidRPr="00000000">
              <w:rPr>
                <w:sz w:val="24"/>
                <w:szCs w:val="24"/>
                <w:rtl w:val="0"/>
              </w:rPr>
              <w:t xml:space="preserve">4,2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5">
            <w:pPr>
              <w:widowControl w:val="0"/>
              <w:jc w:val="right"/>
              <w:rPr>
                <w:sz w:val="24"/>
                <w:szCs w:val="24"/>
              </w:rPr>
            </w:pPr>
            <w:r w:rsidDel="00000000" w:rsidR="00000000" w:rsidRPr="00000000">
              <w:rPr>
                <w:sz w:val="24"/>
                <w:szCs w:val="24"/>
                <w:rtl w:val="0"/>
              </w:rPr>
              <w:t xml:space="preserve">1287</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6">
            <w:pPr>
              <w:widowControl w:val="0"/>
              <w:jc w:val="center"/>
              <w:rPr>
                <w:sz w:val="24"/>
                <w:szCs w:val="24"/>
              </w:rPr>
            </w:pPr>
            <w:r w:rsidDel="00000000" w:rsidR="00000000" w:rsidRPr="00000000">
              <w:rPr>
                <w:sz w:val="24"/>
                <w:szCs w:val="24"/>
                <w:rtl w:val="0"/>
              </w:rPr>
              <w:t xml:space="preserve">22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7">
            <w:pPr>
              <w:widowControl w:val="0"/>
              <w:rPr>
                <w:sz w:val="24"/>
                <w:szCs w:val="24"/>
              </w:rPr>
            </w:pPr>
            <w:r w:rsidDel="00000000" w:rsidR="00000000" w:rsidRPr="00000000">
              <w:rPr>
                <w:sz w:val="24"/>
                <w:szCs w:val="24"/>
                <w:rtl w:val="0"/>
              </w:rPr>
              <w:t xml:space="preserve">Августинівка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8">
            <w:pPr>
              <w:widowControl w:val="0"/>
              <w:jc w:val="right"/>
              <w:rPr>
                <w:sz w:val="24"/>
                <w:szCs w:val="24"/>
              </w:rPr>
            </w:pPr>
            <w:r w:rsidDel="00000000" w:rsidR="00000000" w:rsidRPr="00000000">
              <w:rPr>
                <w:sz w:val="24"/>
                <w:szCs w:val="24"/>
                <w:rtl w:val="0"/>
              </w:rPr>
              <w:t xml:space="preserve">2,409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9">
            <w:pPr>
              <w:widowControl w:val="0"/>
              <w:jc w:val="right"/>
              <w:rPr>
                <w:sz w:val="24"/>
                <w:szCs w:val="24"/>
              </w:rPr>
            </w:pPr>
            <w:r w:rsidDel="00000000" w:rsidR="00000000" w:rsidRPr="00000000">
              <w:rPr>
                <w:sz w:val="24"/>
                <w:szCs w:val="24"/>
                <w:rtl w:val="0"/>
              </w:rPr>
              <w:t xml:space="preserve">891</w:t>
            </w:r>
          </w:p>
        </w:tc>
      </w:tr>
      <w:tr>
        <w:trPr>
          <w:cantSplit w:val="0"/>
          <w:trHeight w:val="4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A">
            <w:pPr>
              <w:widowControl w:val="0"/>
              <w:jc w:val="center"/>
              <w:rPr>
                <w:sz w:val="24"/>
                <w:szCs w:val="24"/>
              </w:rPr>
            </w:pPr>
            <w:r w:rsidDel="00000000" w:rsidR="00000000" w:rsidRPr="00000000">
              <w:rPr>
                <w:sz w:val="24"/>
                <w:szCs w:val="24"/>
                <w:rtl w:val="0"/>
              </w:rPr>
              <w:t xml:space="preserve">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B">
            <w:pPr>
              <w:widowControl w:val="0"/>
              <w:rPr>
                <w:sz w:val="24"/>
                <w:szCs w:val="24"/>
              </w:rPr>
            </w:pPr>
            <w:r w:rsidDel="00000000" w:rsidR="00000000" w:rsidRPr="00000000">
              <w:rPr>
                <w:sz w:val="24"/>
                <w:szCs w:val="24"/>
                <w:rtl w:val="0"/>
              </w:rPr>
              <w:t xml:space="preserve">Привітне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C">
            <w:pPr>
              <w:widowControl w:val="0"/>
              <w:jc w:val="right"/>
              <w:rPr>
                <w:sz w:val="24"/>
                <w:szCs w:val="24"/>
              </w:rPr>
            </w:pPr>
            <w:r w:rsidDel="00000000" w:rsidR="00000000" w:rsidRPr="00000000">
              <w:rPr>
                <w:sz w:val="24"/>
                <w:szCs w:val="24"/>
                <w:rtl w:val="0"/>
              </w:rPr>
              <w:t xml:space="preserve">0,843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2D">
            <w:pPr>
              <w:widowControl w:val="0"/>
              <w:jc w:val="right"/>
              <w:rPr>
                <w:sz w:val="24"/>
                <w:szCs w:val="24"/>
              </w:rPr>
            </w:pPr>
            <w:r w:rsidDel="00000000" w:rsidR="00000000" w:rsidRPr="00000000">
              <w:rPr>
                <w:sz w:val="24"/>
                <w:szCs w:val="24"/>
                <w:rtl w:val="0"/>
              </w:rPr>
              <w:t xml:space="preserve">81</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E">
            <w:pPr>
              <w:widowControl w:val="0"/>
              <w:jc w:val="center"/>
              <w:rPr>
                <w:sz w:val="24"/>
                <w:szCs w:val="24"/>
              </w:rPr>
            </w:pPr>
            <w:r w:rsidDel="00000000" w:rsidR="00000000" w:rsidRPr="00000000">
              <w:rPr>
                <w:sz w:val="24"/>
                <w:szCs w:val="24"/>
                <w:rtl w:val="0"/>
              </w:rPr>
              <w:t xml:space="preserve">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F">
            <w:pPr>
              <w:widowControl w:val="0"/>
              <w:rPr>
                <w:sz w:val="24"/>
                <w:szCs w:val="24"/>
              </w:rPr>
            </w:pPr>
            <w:r w:rsidDel="00000000" w:rsidR="00000000" w:rsidRPr="00000000">
              <w:rPr>
                <w:sz w:val="24"/>
                <w:szCs w:val="24"/>
                <w:rtl w:val="0"/>
              </w:rPr>
              <w:t xml:space="preserve">Лемешинське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0">
            <w:pPr>
              <w:widowControl w:val="0"/>
              <w:jc w:val="right"/>
              <w:rPr>
                <w:sz w:val="24"/>
                <w:szCs w:val="24"/>
              </w:rPr>
            </w:pPr>
            <w:r w:rsidDel="00000000" w:rsidR="00000000" w:rsidRPr="00000000">
              <w:rPr>
                <w:sz w:val="24"/>
                <w:szCs w:val="24"/>
                <w:rtl w:val="0"/>
              </w:rPr>
              <w:t xml:space="preserve">0,746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1">
            <w:pPr>
              <w:widowControl w:val="0"/>
              <w:jc w:val="right"/>
              <w:rPr>
                <w:sz w:val="24"/>
                <w:szCs w:val="24"/>
              </w:rPr>
            </w:pPr>
            <w:r w:rsidDel="00000000" w:rsidR="00000000" w:rsidRPr="00000000">
              <w:rPr>
                <w:sz w:val="24"/>
                <w:szCs w:val="24"/>
                <w:rtl w:val="0"/>
              </w:rPr>
              <w:t xml:space="preserve">35</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2">
            <w:pPr>
              <w:widowControl w:val="0"/>
              <w:jc w:val="center"/>
              <w:rPr>
                <w:sz w:val="24"/>
                <w:szCs w:val="24"/>
              </w:rPr>
            </w:pPr>
            <w:r w:rsidDel="00000000" w:rsidR="00000000" w:rsidRPr="00000000">
              <w:rPr>
                <w:sz w:val="24"/>
                <w:szCs w:val="24"/>
                <w:rtl w:val="0"/>
              </w:rPr>
              <w:t xml:space="preserve">25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3">
            <w:pPr>
              <w:widowControl w:val="0"/>
              <w:rPr>
                <w:sz w:val="24"/>
                <w:szCs w:val="24"/>
              </w:rPr>
            </w:pPr>
            <w:r w:rsidDel="00000000" w:rsidR="00000000" w:rsidRPr="00000000">
              <w:rPr>
                <w:sz w:val="24"/>
                <w:szCs w:val="24"/>
                <w:rtl w:val="0"/>
              </w:rPr>
              <w:t xml:space="preserve">Світанок</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4">
            <w:pPr>
              <w:widowControl w:val="0"/>
              <w:jc w:val="right"/>
              <w:rPr>
                <w:sz w:val="24"/>
                <w:szCs w:val="24"/>
              </w:rPr>
            </w:pPr>
            <w:r w:rsidDel="00000000" w:rsidR="00000000" w:rsidRPr="00000000">
              <w:rPr>
                <w:sz w:val="24"/>
                <w:szCs w:val="24"/>
                <w:rtl w:val="0"/>
              </w:rPr>
              <w:t xml:space="preserve">0,582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5">
            <w:pPr>
              <w:widowControl w:val="0"/>
              <w:jc w:val="right"/>
              <w:rPr>
                <w:sz w:val="24"/>
                <w:szCs w:val="24"/>
              </w:rPr>
            </w:pPr>
            <w:r w:rsidDel="00000000" w:rsidR="00000000" w:rsidRPr="00000000">
              <w:rPr>
                <w:sz w:val="24"/>
                <w:szCs w:val="24"/>
                <w:rtl w:val="0"/>
              </w:rPr>
              <w:t xml:space="preserve">252</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6">
            <w:pPr>
              <w:widowControl w:val="0"/>
              <w:jc w:val="center"/>
              <w:rPr>
                <w:sz w:val="24"/>
                <w:szCs w:val="24"/>
              </w:rPr>
            </w:pPr>
            <w:r w:rsidDel="00000000" w:rsidR="00000000" w:rsidRPr="00000000">
              <w:rPr>
                <w:sz w:val="24"/>
                <w:szCs w:val="24"/>
                <w:rtl w:val="0"/>
              </w:rPr>
              <w:t xml:space="preserve">26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7">
            <w:pPr>
              <w:widowControl w:val="0"/>
              <w:rPr>
                <w:sz w:val="24"/>
                <w:szCs w:val="24"/>
              </w:rPr>
            </w:pPr>
            <w:r w:rsidDel="00000000" w:rsidR="00000000" w:rsidRPr="00000000">
              <w:rPr>
                <w:sz w:val="24"/>
                <w:szCs w:val="24"/>
                <w:rtl w:val="0"/>
              </w:rPr>
              <w:t xml:space="preserve">Новоселище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8">
            <w:pPr>
              <w:widowControl w:val="0"/>
              <w:jc w:val="right"/>
              <w:rPr>
                <w:sz w:val="24"/>
                <w:szCs w:val="24"/>
              </w:rPr>
            </w:pPr>
            <w:r w:rsidDel="00000000" w:rsidR="00000000" w:rsidRPr="00000000">
              <w:rPr>
                <w:sz w:val="24"/>
                <w:szCs w:val="24"/>
                <w:rtl w:val="0"/>
              </w:rPr>
              <w:t xml:space="preserve">0,293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9">
            <w:pPr>
              <w:widowControl w:val="0"/>
              <w:jc w:val="right"/>
              <w:rPr>
                <w:sz w:val="24"/>
                <w:szCs w:val="24"/>
              </w:rPr>
            </w:pPr>
            <w:r w:rsidDel="00000000" w:rsidR="00000000" w:rsidRPr="00000000">
              <w:rPr>
                <w:sz w:val="24"/>
                <w:szCs w:val="24"/>
                <w:rtl w:val="0"/>
              </w:rPr>
              <w:t xml:space="preserve">56</w:t>
            </w:r>
          </w:p>
        </w:tc>
      </w:tr>
      <w:tr>
        <w:trPr>
          <w:cantSplit w:val="0"/>
          <w:trHeight w:val="60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A">
            <w:pPr>
              <w:widowControl w:val="0"/>
              <w:jc w:val="center"/>
              <w:rPr>
                <w:sz w:val="24"/>
                <w:szCs w:val="24"/>
              </w:rPr>
            </w:pPr>
            <w:r w:rsidDel="00000000" w:rsidR="00000000" w:rsidRPr="00000000">
              <w:rPr>
                <w:sz w:val="24"/>
                <w:szCs w:val="24"/>
                <w:rtl w:val="0"/>
              </w:rPr>
              <w:t xml:space="preserve">27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B">
            <w:pPr>
              <w:widowControl w:val="0"/>
              <w:rPr>
                <w:sz w:val="24"/>
                <w:szCs w:val="24"/>
              </w:rPr>
            </w:pPr>
            <w:r w:rsidDel="00000000" w:rsidR="00000000" w:rsidRPr="00000000">
              <w:rPr>
                <w:sz w:val="24"/>
                <w:szCs w:val="24"/>
                <w:rtl w:val="0"/>
              </w:rPr>
              <w:t xml:space="preserve">Івангород</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C">
            <w:pPr>
              <w:widowControl w:val="0"/>
              <w:jc w:val="right"/>
              <w:rPr>
                <w:sz w:val="24"/>
                <w:szCs w:val="24"/>
              </w:rPr>
            </w:pPr>
            <w:r w:rsidDel="00000000" w:rsidR="00000000" w:rsidRPr="00000000">
              <w:rPr>
                <w:sz w:val="24"/>
                <w:szCs w:val="24"/>
                <w:rtl w:val="0"/>
              </w:rPr>
              <w:t xml:space="preserve">0,33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3D">
            <w:pPr>
              <w:widowControl w:val="0"/>
              <w:jc w:val="right"/>
              <w:rPr>
                <w:sz w:val="24"/>
                <w:szCs w:val="24"/>
              </w:rPr>
            </w:pPr>
            <w:r w:rsidDel="00000000" w:rsidR="00000000" w:rsidRPr="00000000">
              <w:rPr>
                <w:sz w:val="24"/>
                <w:szCs w:val="24"/>
                <w:rtl w:val="0"/>
              </w:rPr>
              <w:t xml:space="preserve">30</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E">
            <w:pPr>
              <w:widowControl w:val="0"/>
              <w:jc w:val="center"/>
              <w:rPr>
                <w:sz w:val="24"/>
                <w:szCs w:val="24"/>
              </w:rPr>
            </w:pPr>
            <w:r w:rsidDel="00000000" w:rsidR="00000000" w:rsidRPr="00000000">
              <w:rPr>
                <w:sz w:val="24"/>
                <w:szCs w:val="24"/>
                <w:rtl w:val="0"/>
              </w:rPr>
              <w:t xml:space="preserve">28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3F">
            <w:pPr>
              <w:widowControl w:val="0"/>
              <w:rPr>
                <w:sz w:val="24"/>
                <w:szCs w:val="24"/>
              </w:rPr>
            </w:pPr>
            <w:r w:rsidDel="00000000" w:rsidR="00000000" w:rsidRPr="00000000">
              <w:rPr>
                <w:sz w:val="24"/>
                <w:szCs w:val="24"/>
                <w:rtl w:val="0"/>
              </w:rPr>
              <w:t xml:space="preserve">Новопетрівка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0">
            <w:pPr>
              <w:widowControl w:val="0"/>
              <w:jc w:val="right"/>
              <w:rPr>
                <w:sz w:val="24"/>
                <w:szCs w:val="24"/>
              </w:rPr>
            </w:pPr>
            <w:r w:rsidDel="00000000" w:rsidR="00000000" w:rsidRPr="00000000">
              <w:rPr>
                <w:sz w:val="24"/>
                <w:szCs w:val="24"/>
                <w:rtl w:val="0"/>
              </w:rPr>
              <w:t xml:space="preserve">1,963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1">
            <w:pPr>
              <w:widowControl w:val="0"/>
              <w:jc w:val="right"/>
              <w:rPr>
                <w:sz w:val="24"/>
                <w:szCs w:val="24"/>
              </w:rPr>
            </w:pPr>
            <w:r w:rsidDel="00000000" w:rsidR="00000000" w:rsidRPr="00000000">
              <w:rPr>
                <w:sz w:val="24"/>
                <w:szCs w:val="24"/>
                <w:rtl w:val="0"/>
              </w:rPr>
              <w:t xml:space="preserve">628</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2">
            <w:pPr>
              <w:widowControl w:val="0"/>
              <w:jc w:val="center"/>
              <w:rPr>
                <w:sz w:val="24"/>
                <w:szCs w:val="24"/>
              </w:rPr>
            </w:pPr>
            <w:r w:rsidDel="00000000" w:rsidR="00000000" w:rsidRPr="00000000">
              <w:rPr>
                <w:sz w:val="24"/>
                <w:szCs w:val="24"/>
                <w:rtl w:val="0"/>
              </w:rPr>
              <w:t xml:space="preserve">29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3">
            <w:pPr>
              <w:widowControl w:val="0"/>
              <w:rPr>
                <w:sz w:val="24"/>
                <w:szCs w:val="24"/>
              </w:rPr>
            </w:pPr>
            <w:r w:rsidDel="00000000" w:rsidR="00000000" w:rsidRPr="00000000">
              <w:rPr>
                <w:sz w:val="24"/>
                <w:szCs w:val="24"/>
                <w:rtl w:val="0"/>
              </w:rPr>
              <w:t xml:space="preserve">Федорівка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4">
            <w:pPr>
              <w:widowControl w:val="0"/>
              <w:jc w:val="right"/>
              <w:rPr>
                <w:sz w:val="24"/>
                <w:szCs w:val="24"/>
              </w:rPr>
            </w:pPr>
            <w:r w:rsidDel="00000000" w:rsidR="00000000" w:rsidRPr="00000000">
              <w:rPr>
                <w:sz w:val="24"/>
                <w:szCs w:val="24"/>
                <w:rtl w:val="0"/>
              </w:rPr>
              <w:t xml:space="preserve">0,932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5">
            <w:pPr>
              <w:widowControl w:val="0"/>
              <w:jc w:val="right"/>
              <w:rPr>
                <w:sz w:val="24"/>
                <w:szCs w:val="24"/>
              </w:rPr>
            </w:pPr>
            <w:r w:rsidDel="00000000" w:rsidR="00000000" w:rsidRPr="00000000">
              <w:rPr>
                <w:sz w:val="24"/>
                <w:szCs w:val="24"/>
                <w:rtl w:val="0"/>
              </w:rPr>
              <w:t xml:space="preserve">106</w:t>
            </w:r>
          </w:p>
        </w:tc>
      </w:tr>
      <w:tr>
        <w:trPr>
          <w:cantSplit w:val="0"/>
          <w:trHeight w:val="49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6">
            <w:pPr>
              <w:widowControl w:val="0"/>
              <w:jc w:val="center"/>
              <w:rPr>
                <w:sz w:val="24"/>
                <w:szCs w:val="24"/>
              </w:rPr>
            </w:pPr>
            <w:r w:rsidDel="00000000" w:rsidR="00000000" w:rsidRPr="00000000">
              <w:rPr>
                <w:sz w:val="24"/>
                <w:szCs w:val="24"/>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7">
            <w:pPr>
              <w:widowControl w:val="0"/>
              <w:rPr>
                <w:sz w:val="24"/>
                <w:szCs w:val="24"/>
              </w:rPr>
            </w:pPr>
            <w:r w:rsidDel="00000000" w:rsidR="00000000" w:rsidRPr="00000000">
              <w:rPr>
                <w:sz w:val="24"/>
                <w:szCs w:val="24"/>
                <w:rtl w:val="0"/>
              </w:rPr>
              <w:t xml:space="preserve">Крилівське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8">
            <w:pPr>
              <w:widowControl w:val="0"/>
              <w:jc w:val="right"/>
              <w:rPr>
                <w:sz w:val="24"/>
                <w:szCs w:val="24"/>
              </w:rPr>
            </w:pPr>
            <w:r w:rsidDel="00000000" w:rsidR="00000000" w:rsidRPr="00000000">
              <w:rPr>
                <w:sz w:val="24"/>
                <w:szCs w:val="24"/>
                <w:rtl w:val="0"/>
              </w:rPr>
              <w:t xml:space="preserve">0,335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9">
            <w:pPr>
              <w:widowControl w:val="0"/>
              <w:jc w:val="right"/>
              <w:rPr>
                <w:sz w:val="24"/>
                <w:szCs w:val="24"/>
              </w:rPr>
            </w:pPr>
            <w:r w:rsidDel="00000000" w:rsidR="00000000" w:rsidRPr="00000000">
              <w:rPr>
                <w:sz w:val="24"/>
                <w:szCs w:val="24"/>
                <w:rtl w:val="0"/>
              </w:rPr>
              <w:t xml:space="preserve">36</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A">
            <w:pPr>
              <w:widowControl w:val="0"/>
              <w:jc w:val="center"/>
              <w:rPr>
                <w:sz w:val="24"/>
                <w:szCs w:val="24"/>
              </w:rPr>
            </w:pPr>
            <w:r w:rsidDel="00000000" w:rsidR="00000000" w:rsidRPr="00000000">
              <w:rPr>
                <w:sz w:val="24"/>
                <w:szCs w:val="24"/>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B">
            <w:pPr>
              <w:widowControl w:val="0"/>
              <w:rPr>
                <w:sz w:val="24"/>
                <w:szCs w:val="24"/>
              </w:rPr>
            </w:pPr>
            <w:r w:rsidDel="00000000" w:rsidR="00000000" w:rsidRPr="00000000">
              <w:rPr>
                <w:sz w:val="24"/>
                <w:szCs w:val="24"/>
                <w:rtl w:val="0"/>
              </w:rPr>
              <w:t xml:space="preserve">Долинівка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C">
            <w:pPr>
              <w:widowControl w:val="0"/>
              <w:jc w:val="right"/>
              <w:rPr>
                <w:sz w:val="24"/>
                <w:szCs w:val="24"/>
              </w:rPr>
            </w:pPr>
            <w:r w:rsidDel="00000000" w:rsidR="00000000" w:rsidRPr="00000000">
              <w:rPr>
                <w:sz w:val="24"/>
                <w:szCs w:val="24"/>
                <w:rtl w:val="0"/>
              </w:rPr>
              <w:t xml:space="preserve">0,413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D">
            <w:pPr>
              <w:widowControl w:val="0"/>
              <w:jc w:val="right"/>
              <w:rPr>
                <w:sz w:val="24"/>
                <w:szCs w:val="24"/>
              </w:rPr>
            </w:pPr>
            <w:r w:rsidDel="00000000" w:rsidR="00000000" w:rsidRPr="00000000">
              <w:rPr>
                <w:sz w:val="24"/>
                <w:szCs w:val="24"/>
                <w:rtl w:val="0"/>
              </w:rPr>
              <w:t xml:space="preserve">83</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E">
            <w:pPr>
              <w:widowControl w:val="0"/>
              <w:jc w:val="center"/>
              <w:rPr>
                <w:sz w:val="24"/>
                <w:szCs w:val="24"/>
              </w:rPr>
            </w:pPr>
            <w:r w:rsidDel="00000000" w:rsidR="00000000" w:rsidRPr="00000000">
              <w:rPr>
                <w:sz w:val="24"/>
                <w:szCs w:val="24"/>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4F">
            <w:pPr>
              <w:widowControl w:val="0"/>
              <w:rPr>
                <w:sz w:val="24"/>
                <w:szCs w:val="24"/>
              </w:rPr>
            </w:pPr>
            <w:r w:rsidDel="00000000" w:rsidR="00000000" w:rsidRPr="00000000">
              <w:rPr>
                <w:sz w:val="24"/>
                <w:szCs w:val="24"/>
                <w:rtl w:val="0"/>
              </w:rPr>
              <w:t xml:space="preserve">Дніпрові Хвилі</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0">
            <w:pPr>
              <w:widowControl w:val="0"/>
              <w:jc w:val="right"/>
              <w:rPr>
                <w:sz w:val="24"/>
                <w:szCs w:val="24"/>
              </w:rPr>
            </w:pPr>
            <w:r w:rsidDel="00000000" w:rsidR="00000000" w:rsidRPr="00000000">
              <w:rPr>
                <w:sz w:val="24"/>
                <w:szCs w:val="24"/>
                <w:rtl w:val="0"/>
              </w:rPr>
              <w:t xml:space="preserve">0,372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1">
            <w:pPr>
              <w:widowControl w:val="0"/>
              <w:jc w:val="right"/>
              <w:rPr>
                <w:sz w:val="24"/>
                <w:szCs w:val="24"/>
              </w:rPr>
            </w:pPr>
            <w:r w:rsidDel="00000000" w:rsidR="00000000" w:rsidRPr="00000000">
              <w:rPr>
                <w:sz w:val="24"/>
                <w:szCs w:val="24"/>
                <w:rtl w:val="0"/>
              </w:rPr>
              <w:t xml:space="preserve">150</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2">
            <w:pPr>
              <w:widowControl w:val="0"/>
              <w:jc w:val="center"/>
              <w:rPr>
                <w:sz w:val="24"/>
                <w:szCs w:val="24"/>
              </w:rPr>
            </w:pPr>
            <w:r w:rsidDel="00000000" w:rsidR="00000000" w:rsidRPr="00000000">
              <w:rPr>
                <w:sz w:val="24"/>
                <w:szCs w:val="24"/>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3">
            <w:pPr>
              <w:widowControl w:val="0"/>
              <w:rPr>
                <w:sz w:val="24"/>
                <w:szCs w:val="24"/>
              </w:rPr>
            </w:pPr>
            <w:r w:rsidDel="00000000" w:rsidR="00000000" w:rsidRPr="00000000">
              <w:rPr>
                <w:sz w:val="24"/>
                <w:szCs w:val="24"/>
                <w:rtl w:val="0"/>
              </w:rPr>
              <w:t xml:space="preserve">Миколай-Поле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4">
            <w:pPr>
              <w:widowControl w:val="0"/>
              <w:jc w:val="right"/>
              <w:rPr>
                <w:sz w:val="24"/>
                <w:szCs w:val="24"/>
              </w:rPr>
            </w:pPr>
            <w:r w:rsidDel="00000000" w:rsidR="00000000" w:rsidRPr="00000000">
              <w:rPr>
                <w:sz w:val="24"/>
                <w:szCs w:val="24"/>
                <w:rtl w:val="0"/>
              </w:rPr>
              <w:t xml:space="preserve">2,485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5">
            <w:pPr>
              <w:widowControl w:val="0"/>
              <w:jc w:val="right"/>
              <w:rPr>
                <w:sz w:val="24"/>
                <w:szCs w:val="24"/>
              </w:rPr>
            </w:pPr>
            <w:r w:rsidDel="00000000" w:rsidR="00000000" w:rsidRPr="00000000">
              <w:rPr>
                <w:sz w:val="24"/>
                <w:szCs w:val="24"/>
                <w:rtl w:val="0"/>
              </w:rPr>
              <w:t xml:space="preserve">809</w:t>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6">
            <w:pPr>
              <w:widowControl w:val="0"/>
              <w:jc w:val="center"/>
              <w:rPr>
                <w:sz w:val="24"/>
                <w:szCs w:val="24"/>
              </w:rPr>
            </w:pPr>
            <w:r w:rsidDel="00000000" w:rsidR="00000000" w:rsidRPr="00000000">
              <w:rPr>
                <w:sz w:val="24"/>
                <w:szCs w:val="24"/>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7">
            <w:pPr>
              <w:widowControl w:val="0"/>
              <w:rPr>
                <w:sz w:val="24"/>
                <w:szCs w:val="24"/>
              </w:rPr>
            </w:pPr>
            <w:r w:rsidDel="00000000" w:rsidR="00000000" w:rsidRPr="00000000">
              <w:rPr>
                <w:sz w:val="24"/>
                <w:szCs w:val="24"/>
                <w:rtl w:val="0"/>
              </w:rPr>
              <w:t xml:space="preserve">Морозівка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8">
            <w:pPr>
              <w:widowControl w:val="0"/>
              <w:jc w:val="right"/>
              <w:rPr>
                <w:sz w:val="24"/>
                <w:szCs w:val="24"/>
              </w:rPr>
            </w:pPr>
            <w:r w:rsidDel="00000000" w:rsidR="00000000" w:rsidRPr="00000000">
              <w:rPr>
                <w:sz w:val="24"/>
                <w:szCs w:val="24"/>
                <w:rtl w:val="0"/>
              </w:rPr>
              <w:t xml:space="preserve">0,677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9">
            <w:pPr>
              <w:widowControl w:val="0"/>
              <w:jc w:val="right"/>
              <w:rPr>
                <w:sz w:val="24"/>
                <w:szCs w:val="24"/>
              </w:rPr>
            </w:pPr>
            <w:r w:rsidDel="00000000" w:rsidR="00000000" w:rsidRPr="00000000">
              <w:rPr>
                <w:sz w:val="24"/>
                <w:szCs w:val="24"/>
                <w:rtl w:val="0"/>
              </w:rPr>
              <w:t xml:space="preserve">111</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A">
            <w:pPr>
              <w:widowControl w:val="0"/>
              <w:jc w:val="center"/>
              <w:rPr>
                <w:sz w:val="24"/>
                <w:szCs w:val="24"/>
              </w:rPr>
            </w:pPr>
            <w:r w:rsidDel="00000000" w:rsidR="00000000" w:rsidRPr="00000000">
              <w:rPr>
                <w:sz w:val="24"/>
                <w:szCs w:val="24"/>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B">
            <w:pPr>
              <w:widowControl w:val="0"/>
              <w:rPr>
                <w:sz w:val="24"/>
                <w:szCs w:val="24"/>
              </w:rPr>
            </w:pPr>
            <w:r w:rsidDel="00000000" w:rsidR="00000000" w:rsidRPr="00000000">
              <w:rPr>
                <w:sz w:val="24"/>
                <w:szCs w:val="24"/>
                <w:rtl w:val="0"/>
              </w:rPr>
              <w:t xml:space="preserve">Яворницьке</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C">
            <w:pPr>
              <w:widowControl w:val="0"/>
              <w:jc w:val="right"/>
              <w:rPr>
                <w:sz w:val="24"/>
                <w:szCs w:val="24"/>
              </w:rPr>
            </w:pPr>
            <w:r w:rsidDel="00000000" w:rsidR="00000000" w:rsidRPr="00000000">
              <w:rPr>
                <w:sz w:val="24"/>
                <w:szCs w:val="24"/>
                <w:rtl w:val="0"/>
              </w:rPr>
              <w:t xml:space="preserve">0,8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5D">
            <w:pPr>
              <w:widowControl w:val="0"/>
              <w:jc w:val="right"/>
              <w:rPr>
                <w:sz w:val="24"/>
                <w:szCs w:val="24"/>
              </w:rPr>
            </w:pPr>
            <w:r w:rsidDel="00000000" w:rsidR="00000000" w:rsidRPr="00000000">
              <w:rPr>
                <w:sz w:val="24"/>
                <w:szCs w:val="24"/>
                <w:rtl w:val="0"/>
              </w:rPr>
              <w:t xml:space="preserve">55</w:t>
            </w:r>
          </w:p>
        </w:tc>
      </w:tr>
    </w:tbl>
    <w:p w:rsidR="00000000" w:rsidDel="00000000" w:rsidP="00000000" w:rsidRDefault="00000000" w:rsidRPr="00000000" w14:paraId="0000015E">
      <w:pPr>
        <w:shd w:fill="ffffff" w:val="clear"/>
        <w:spacing w:after="120" w:line="240" w:lineRule="auto"/>
        <w:jc w:val="right"/>
        <w:rPr>
          <w:rFonts w:ascii="Times New Roman" w:cs="Times New Roman" w:eastAsia="Times New Roman" w:hAnsi="Times New Roman"/>
          <w:color w:val="21252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F">
      <w:pPr>
        <w:shd w:fill="ffffff" w:val="clear"/>
        <w:spacing w:after="120"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Діаграма 1. Чисельність населення</w:t>
      </w:r>
    </w:p>
    <w:p w:rsidR="00000000" w:rsidDel="00000000" w:rsidP="00000000" w:rsidRDefault="00000000" w:rsidRPr="00000000" w14:paraId="00000160">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Pr>
        <w:drawing>
          <wp:inline distB="114300" distT="114300" distL="114300" distR="114300">
            <wp:extent cx="5940115" cy="3073400"/>
            <wp:effectExtent b="0" l="0" r="0" t="0"/>
            <wp:docPr id="3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115"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Найбільша кількість населення проживає в с. Володимирівське, Широке, Лукашеве, Новопетрівка.  Поряд з тим, в 13 населених пунктах чисельність мешканців становить менше 100 осіб в кожному.</w:t>
      </w:r>
    </w:p>
    <w:p w:rsidR="00000000" w:rsidDel="00000000" w:rsidP="00000000" w:rsidRDefault="00000000" w:rsidRPr="00000000" w14:paraId="00000162">
      <w:pPr>
        <w:shd w:fill="ffffff" w:val="clear"/>
        <w:spacing w:after="120"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Табл. 3. Статево-вікова структура населення</w:t>
      </w:r>
    </w:p>
    <w:tbl>
      <w:tblPr>
        <w:tblStyle w:val="Table5"/>
        <w:tblW w:w="9509.000000000004"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7"/>
        <w:gridCol w:w="453"/>
        <w:gridCol w:w="453"/>
        <w:gridCol w:w="453"/>
        <w:gridCol w:w="453"/>
        <w:gridCol w:w="453"/>
        <w:gridCol w:w="453"/>
        <w:gridCol w:w="453"/>
        <w:gridCol w:w="452"/>
        <w:gridCol w:w="452"/>
        <w:gridCol w:w="452"/>
        <w:gridCol w:w="452"/>
        <w:gridCol w:w="452"/>
        <w:gridCol w:w="452"/>
        <w:gridCol w:w="452"/>
        <w:gridCol w:w="452"/>
        <w:gridCol w:w="452"/>
        <w:gridCol w:w="452"/>
        <w:gridCol w:w="571"/>
        <w:tblGridChange w:id="0">
          <w:tblGrid>
            <w:gridCol w:w="1247"/>
            <w:gridCol w:w="453"/>
            <w:gridCol w:w="453"/>
            <w:gridCol w:w="453"/>
            <w:gridCol w:w="453"/>
            <w:gridCol w:w="453"/>
            <w:gridCol w:w="453"/>
            <w:gridCol w:w="453"/>
            <w:gridCol w:w="452"/>
            <w:gridCol w:w="452"/>
            <w:gridCol w:w="452"/>
            <w:gridCol w:w="452"/>
            <w:gridCol w:w="452"/>
            <w:gridCol w:w="452"/>
            <w:gridCol w:w="452"/>
            <w:gridCol w:w="452"/>
            <w:gridCol w:w="452"/>
            <w:gridCol w:w="452"/>
            <w:gridCol w:w="571"/>
          </w:tblGrid>
        </w:tblGridChange>
      </w:tblGrid>
      <w:tr>
        <w:trPr>
          <w:cantSplit w:val="0"/>
          <w:trHeight w:val="315" w:hRule="atLeast"/>
          <w:tblHeader w:val="0"/>
        </w:trPr>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3">
            <w:pPr>
              <w:widowControl w:val="0"/>
              <w:ind w:left="540" w:firstLine="0"/>
              <w:rPr>
                <w:sz w:val="18"/>
                <w:szCs w:val="18"/>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4">
            <w:pPr>
              <w:widowControl w:val="0"/>
              <w:rPr/>
            </w:pPr>
            <w:r w:rsidDel="00000000" w:rsidR="00000000" w:rsidRPr="00000000">
              <w:rPr>
                <w:b w:val="1"/>
                <w:rtl w:val="0"/>
              </w:rPr>
              <w:t xml:space="preserve">менше 15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6">
            <w:pPr>
              <w:widowControl w:val="0"/>
              <w:rPr/>
            </w:pPr>
            <w:r w:rsidDel="00000000" w:rsidR="00000000" w:rsidRPr="00000000">
              <w:rPr>
                <w:b w:val="1"/>
                <w:rtl w:val="0"/>
              </w:rPr>
              <w:t xml:space="preserve">15-24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8">
            <w:pPr>
              <w:widowControl w:val="0"/>
              <w:jc w:val="center"/>
              <w:rPr/>
            </w:pPr>
            <w:r w:rsidDel="00000000" w:rsidR="00000000" w:rsidRPr="00000000">
              <w:rPr>
                <w:b w:val="1"/>
                <w:rtl w:val="0"/>
              </w:rPr>
              <w:t xml:space="preserve">25-29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A">
            <w:pPr>
              <w:widowControl w:val="0"/>
              <w:jc w:val="center"/>
              <w:rPr/>
            </w:pPr>
            <w:r w:rsidDel="00000000" w:rsidR="00000000" w:rsidRPr="00000000">
              <w:rPr>
                <w:b w:val="1"/>
                <w:rtl w:val="0"/>
              </w:rPr>
              <w:t xml:space="preserve">30-34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C">
            <w:pPr>
              <w:widowControl w:val="0"/>
              <w:jc w:val="center"/>
              <w:rPr/>
            </w:pPr>
            <w:r w:rsidDel="00000000" w:rsidR="00000000" w:rsidRPr="00000000">
              <w:rPr>
                <w:b w:val="1"/>
                <w:rtl w:val="0"/>
              </w:rPr>
              <w:t xml:space="preserve">35-39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E">
            <w:pPr>
              <w:widowControl w:val="0"/>
              <w:jc w:val="center"/>
              <w:rPr/>
            </w:pPr>
            <w:r w:rsidDel="00000000" w:rsidR="00000000" w:rsidRPr="00000000">
              <w:rPr>
                <w:b w:val="1"/>
                <w:rtl w:val="0"/>
              </w:rPr>
              <w:t xml:space="preserve">40-49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jc w:val="center"/>
              <w:rPr/>
            </w:pPr>
            <w:r w:rsidDel="00000000" w:rsidR="00000000" w:rsidRPr="00000000">
              <w:rPr>
                <w:b w:val="1"/>
                <w:rtl w:val="0"/>
              </w:rPr>
              <w:t xml:space="preserve">50-59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2">
            <w:pPr>
              <w:widowControl w:val="0"/>
              <w:jc w:val="center"/>
              <w:rPr/>
            </w:pPr>
            <w:r w:rsidDel="00000000" w:rsidR="00000000" w:rsidRPr="00000000">
              <w:rPr>
                <w:b w:val="1"/>
                <w:rtl w:val="0"/>
              </w:rPr>
              <w:t xml:space="preserve">60-70 років</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jc w:val="center"/>
              <w:rPr/>
            </w:pPr>
            <w:r w:rsidDel="00000000" w:rsidR="00000000" w:rsidRPr="00000000">
              <w:rPr>
                <w:b w:val="1"/>
                <w:rtl w:val="0"/>
              </w:rPr>
              <w:t xml:space="preserve">більше 70 років</w:t>
            </w:r>
            <w:r w:rsidDel="00000000" w:rsidR="00000000" w:rsidRPr="00000000">
              <w:rPr>
                <w:rtl w:val="0"/>
              </w:rPr>
            </w:r>
          </w:p>
        </w:tc>
      </w:tr>
      <w:tr>
        <w:trPr>
          <w:cantSplit w:val="0"/>
          <w:trHeight w:val="465" w:hRule="atLeast"/>
          <w:tblHeader w:val="0"/>
        </w:trPr>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7">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8">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9">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A">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B">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C">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D">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E">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F">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0">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1">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2">
            <w:pPr>
              <w:widowControl w:val="0"/>
              <w:rPr/>
            </w:pPr>
            <w:r w:rsidDel="00000000" w:rsidR="00000000" w:rsidRPr="00000000">
              <w:rPr>
                <w:b w:val="1"/>
                <w:rtl w:val="0"/>
              </w:rPr>
              <w:t xml:space="preserve">частка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3">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5">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6">
            <w:pPr>
              <w:widowControl w:val="0"/>
              <w:rPr/>
            </w:pPr>
            <w:r w:rsidDel="00000000" w:rsidR="00000000" w:rsidRPr="00000000">
              <w:rPr>
                <w:b w:val="1"/>
                <w:rtl w:val="0"/>
              </w:rPr>
              <w:t xml:space="preserve">частка,%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7">
            <w:pPr>
              <w:widowControl w:val="0"/>
              <w:rPr/>
            </w:pPr>
            <w:r w:rsidDel="00000000" w:rsidR="00000000" w:rsidRPr="00000000">
              <w:rPr>
                <w:b w:val="1"/>
                <w:rtl w:val="0"/>
              </w:rPr>
              <w:t xml:space="preserve">осіб</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rPr>
                <w:sz w:val="24"/>
                <w:szCs w:val="24"/>
              </w:rPr>
            </w:pPr>
            <w:r w:rsidDel="00000000" w:rsidR="00000000" w:rsidRPr="00000000">
              <w:rPr>
                <w:b w:val="1"/>
                <w:rtl w:val="0"/>
              </w:rPr>
              <w:t xml:space="preserve">частка,%</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9">
            <w:pPr>
              <w:widowControl w:val="0"/>
              <w:rPr>
                <w:sz w:val="18"/>
                <w:szCs w:val="18"/>
              </w:rPr>
            </w:pPr>
            <w:r w:rsidDel="00000000" w:rsidR="00000000" w:rsidRPr="00000000">
              <w:rPr>
                <w:b w:val="1"/>
                <w:sz w:val="18"/>
                <w:szCs w:val="18"/>
                <w:rtl w:val="0"/>
              </w:rPr>
              <w:t xml:space="preserve">Усе населення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A">
            <w:pPr>
              <w:widowControl w:val="0"/>
              <w:jc w:val="right"/>
              <w:rPr>
                <w:sz w:val="16"/>
                <w:szCs w:val="16"/>
              </w:rPr>
            </w:pPr>
            <w:r w:rsidDel="00000000" w:rsidR="00000000" w:rsidRPr="00000000">
              <w:rPr>
                <w:sz w:val="16"/>
                <w:szCs w:val="16"/>
                <w:rtl w:val="0"/>
              </w:rPr>
              <w:t xml:space="preserve">2277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B">
            <w:pPr>
              <w:widowControl w:val="0"/>
              <w:rPr>
                <w:sz w:val="16"/>
                <w:szCs w:val="16"/>
              </w:rPr>
            </w:pPr>
            <w:r w:rsidDel="00000000" w:rsidR="00000000" w:rsidRPr="00000000">
              <w:rPr>
                <w:sz w:val="16"/>
                <w:szCs w:val="16"/>
                <w:rtl w:val="0"/>
              </w:rPr>
              <w:t xml:space="preserve">15,18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C">
            <w:pPr>
              <w:widowControl w:val="0"/>
              <w:jc w:val="right"/>
              <w:rPr>
                <w:sz w:val="16"/>
                <w:szCs w:val="16"/>
              </w:rPr>
            </w:pPr>
            <w:r w:rsidDel="00000000" w:rsidR="00000000" w:rsidRPr="00000000">
              <w:rPr>
                <w:sz w:val="16"/>
                <w:szCs w:val="16"/>
                <w:rtl w:val="0"/>
              </w:rPr>
              <w:t xml:space="preserve">1652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D">
            <w:pPr>
              <w:widowControl w:val="0"/>
              <w:rPr>
                <w:sz w:val="16"/>
                <w:szCs w:val="16"/>
              </w:rPr>
            </w:pPr>
            <w:r w:rsidDel="00000000" w:rsidR="00000000" w:rsidRPr="00000000">
              <w:rPr>
                <w:sz w:val="16"/>
                <w:szCs w:val="16"/>
                <w:rtl w:val="0"/>
              </w:rPr>
              <w:t xml:space="preserve">11,02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E">
            <w:pPr>
              <w:widowControl w:val="0"/>
              <w:jc w:val="right"/>
              <w:rPr>
                <w:sz w:val="16"/>
                <w:szCs w:val="16"/>
              </w:rPr>
            </w:pPr>
            <w:r w:rsidDel="00000000" w:rsidR="00000000" w:rsidRPr="00000000">
              <w:rPr>
                <w:sz w:val="16"/>
                <w:szCs w:val="16"/>
                <w:rtl w:val="0"/>
              </w:rPr>
              <w:t xml:space="preserve">974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8F">
            <w:pPr>
              <w:widowControl w:val="0"/>
              <w:rPr>
                <w:sz w:val="16"/>
                <w:szCs w:val="16"/>
              </w:rPr>
            </w:pPr>
            <w:r w:rsidDel="00000000" w:rsidR="00000000" w:rsidRPr="00000000">
              <w:rPr>
                <w:sz w:val="16"/>
                <w:szCs w:val="16"/>
                <w:rtl w:val="0"/>
              </w:rPr>
              <w:t xml:space="preserve">6,49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0">
            <w:pPr>
              <w:widowControl w:val="0"/>
              <w:jc w:val="right"/>
              <w:rPr>
                <w:sz w:val="16"/>
                <w:szCs w:val="16"/>
              </w:rPr>
            </w:pPr>
            <w:r w:rsidDel="00000000" w:rsidR="00000000" w:rsidRPr="00000000">
              <w:rPr>
                <w:sz w:val="16"/>
                <w:szCs w:val="16"/>
                <w:rtl w:val="0"/>
              </w:rPr>
              <w:t xml:space="preserve">1428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1">
            <w:pPr>
              <w:widowControl w:val="0"/>
              <w:rPr>
                <w:sz w:val="16"/>
                <w:szCs w:val="16"/>
              </w:rPr>
            </w:pPr>
            <w:r w:rsidDel="00000000" w:rsidR="00000000" w:rsidRPr="00000000">
              <w:rPr>
                <w:sz w:val="16"/>
                <w:szCs w:val="16"/>
                <w:rtl w:val="0"/>
              </w:rPr>
              <w:t xml:space="preserve">9,5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2">
            <w:pPr>
              <w:widowControl w:val="0"/>
              <w:jc w:val="right"/>
              <w:rPr>
                <w:sz w:val="16"/>
                <w:szCs w:val="16"/>
              </w:rPr>
            </w:pPr>
            <w:r w:rsidDel="00000000" w:rsidR="00000000" w:rsidRPr="00000000">
              <w:rPr>
                <w:sz w:val="16"/>
                <w:szCs w:val="16"/>
                <w:rtl w:val="0"/>
              </w:rPr>
              <w:t xml:space="preserve">1338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3">
            <w:pPr>
              <w:widowControl w:val="0"/>
              <w:rPr>
                <w:sz w:val="16"/>
                <w:szCs w:val="16"/>
              </w:rPr>
            </w:pPr>
            <w:r w:rsidDel="00000000" w:rsidR="00000000" w:rsidRPr="00000000">
              <w:rPr>
                <w:sz w:val="16"/>
                <w:szCs w:val="16"/>
                <w:rtl w:val="0"/>
              </w:rPr>
              <w:t xml:space="preserve">8,9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jc w:val="right"/>
              <w:rPr>
                <w:sz w:val="16"/>
                <w:szCs w:val="16"/>
              </w:rPr>
            </w:pPr>
            <w:r w:rsidDel="00000000" w:rsidR="00000000" w:rsidRPr="00000000">
              <w:rPr>
                <w:sz w:val="16"/>
                <w:szCs w:val="16"/>
                <w:rtl w:val="0"/>
              </w:rPr>
              <w:t xml:space="preserve">2185</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rPr>
                <w:sz w:val="16"/>
                <w:szCs w:val="16"/>
              </w:rPr>
            </w:pPr>
            <w:r w:rsidDel="00000000" w:rsidR="00000000" w:rsidRPr="00000000">
              <w:rPr>
                <w:sz w:val="16"/>
                <w:szCs w:val="16"/>
                <w:rtl w:val="0"/>
              </w:rPr>
              <w:t xml:space="preserve">14,56</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jc w:val="right"/>
              <w:rPr>
                <w:sz w:val="16"/>
                <w:szCs w:val="16"/>
              </w:rPr>
            </w:pPr>
            <w:r w:rsidDel="00000000" w:rsidR="00000000" w:rsidRPr="00000000">
              <w:rPr>
                <w:sz w:val="16"/>
                <w:szCs w:val="16"/>
                <w:rtl w:val="0"/>
              </w:rPr>
              <w:t xml:space="preserve">2022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rPr>
                <w:sz w:val="16"/>
                <w:szCs w:val="16"/>
              </w:rPr>
            </w:pPr>
            <w:r w:rsidDel="00000000" w:rsidR="00000000" w:rsidRPr="00000000">
              <w:rPr>
                <w:sz w:val="16"/>
                <w:szCs w:val="16"/>
                <w:rtl w:val="0"/>
              </w:rPr>
              <w:t xml:space="preserve">13,48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jc w:val="right"/>
              <w:rPr>
                <w:sz w:val="16"/>
                <w:szCs w:val="16"/>
              </w:rPr>
            </w:pPr>
            <w:r w:rsidDel="00000000" w:rsidR="00000000" w:rsidRPr="00000000">
              <w:rPr>
                <w:sz w:val="16"/>
                <w:szCs w:val="16"/>
                <w:rtl w:val="0"/>
              </w:rPr>
              <w:t xml:space="preserve">1752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rPr>
                <w:sz w:val="16"/>
                <w:szCs w:val="16"/>
              </w:rPr>
            </w:pPr>
            <w:r w:rsidDel="00000000" w:rsidR="00000000" w:rsidRPr="00000000">
              <w:rPr>
                <w:sz w:val="16"/>
                <w:szCs w:val="16"/>
                <w:rtl w:val="0"/>
              </w:rPr>
              <w:t xml:space="preserve">11,68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jc w:val="right"/>
              <w:rPr>
                <w:sz w:val="16"/>
                <w:szCs w:val="16"/>
              </w:rPr>
            </w:pPr>
            <w:r w:rsidDel="00000000" w:rsidR="00000000" w:rsidRPr="00000000">
              <w:rPr>
                <w:sz w:val="16"/>
                <w:szCs w:val="16"/>
                <w:rtl w:val="0"/>
              </w:rPr>
              <w:t xml:space="preserve">1369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B">
            <w:pPr>
              <w:widowControl w:val="0"/>
              <w:rPr>
                <w:sz w:val="16"/>
                <w:szCs w:val="16"/>
              </w:rPr>
            </w:pPr>
            <w:r w:rsidDel="00000000" w:rsidR="00000000" w:rsidRPr="00000000">
              <w:rPr>
                <w:sz w:val="16"/>
                <w:szCs w:val="16"/>
                <w:rtl w:val="0"/>
              </w:rPr>
              <w:t xml:space="preserve">9,13</w:t>
            </w:r>
          </w:p>
        </w:tc>
      </w:tr>
      <w:tr>
        <w:trPr>
          <w:cantSplit w:val="0"/>
          <w:trHeight w:val="315"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C">
            <w:pPr>
              <w:widowControl w:val="0"/>
              <w:rPr>
                <w:sz w:val="18"/>
                <w:szCs w:val="18"/>
              </w:rPr>
            </w:pPr>
            <w:r w:rsidDel="00000000" w:rsidR="00000000" w:rsidRPr="00000000">
              <w:rPr>
                <w:b w:val="1"/>
                <w:sz w:val="18"/>
                <w:szCs w:val="18"/>
                <w:rtl w:val="0"/>
              </w:rPr>
              <w:t xml:space="preserve">Жінки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D">
            <w:pPr>
              <w:widowControl w:val="0"/>
              <w:jc w:val="right"/>
              <w:rPr>
                <w:sz w:val="16"/>
                <w:szCs w:val="16"/>
              </w:rPr>
            </w:pPr>
            <w:r w:rsidDel="00000000" w:rsidR="00000000" w:rsidRPr="00000000">
              <w:rPr>
                <w:sz w:val="16"/>
                <w:szCs w:val="16"/>
                <w:rtl w:val="0"/>
              </w:rPr>
              <w:t xml:space="preserve">986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E">
            <w:pPr>
              <w:widowControl w:val="0"/>
              <w:rPr>
                <w:sz w:val="16"/>
                <w:szCs w:val="16"/>
              </w:rPr>
            </w:pPr>
            <w:r w:rsidDel="00000000" w:rsidR="00000000" w:rsidRPr="00000000">
              <w:rPr>
                <w:sz w:val="16"/>
                <w:szCs w:val="16"/>
                <w:rtl w:val="0"/>
              </w:rPr>
              <w:t xml:space="preserve">6,57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F">
            <w:pPr>
              <w:widowControl w:val="0"/>
              <w:jc w:val="right"/>
              <w:rPr>
                <w:sz w:val="16"/>
                <w:szCs w:val="16"/>
              </w:rPr>
            </w:pPr>
            <w:r w:rsidDel="00000000" w:rsidR="00000000" w:rsidRPr="00000000">
              <w:rPr>
                <w:sz w:val="16"/>
                <w:szCs w:val="16"/>
                <w:rtl w:val="0"/>
              </w:rPr>
              <w:t xml:space="preserve">820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0">
            <w:pPr>
              <w:widowControl w:val="0"/>
              <w:rPr>
                <w:sz w:val="16"/>
                <w:szCs w:val="16"/>
              </w:rPr>
            </w:pPr>
            <w:r w:rsidDel="00000000" w:rsidR="00000000" w:rsidRPr="00000000">
              <w:rPr>
                <w:sz w:val="16"/>
                <w:szCs w:val="16"/>
                <w:rtl w:val="0"/>
              </w:rPr>
              <w:t xml:space="preserve">5,46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1">
            <w:pPr>
              <w:widowControl w:val="0"/>
              <w:jc w:val="right"/>
              <w:rPr>
                <w:sz w:val="16"/>
                <w:szCs w:val="16"/>
              </w:rPr>
            </w:pPr>
            <w:r w:rsidDel="00000000" w:rsidR="00000000" w:rsidRPr="00000000">
              <w:rPr>
                <w:sz w:val="16"/>
                <w:szCs w:val="16"/>
                <w:rtl w:val="0"/>
              </w:rPr>
              <w:t xml:space="preserve">479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2">
            <w:pPr>
              <w:widowControl w:val="0"/>
              <w:rPr>
                <w:sz w:val="16"/>
                <w:szCs w:val="16"/>
              </w:rPr>
            </w:pPr>
            <w:r w:rsidDel="00000000" w:rsidR="00000000" w:rsidRPr="00000000">
              <w:rPr>
                <w:sz w:val="16"/>
                <w:szCs w:val="16"/>
                <w:rtl w:val="0"/>
              </w:rPr>
              <w:t xml:space="preserve">3,19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3">
            <w:pPr>
              <w:widowControl w:val="0"/>
              <w:jc w:val="right"/>
              <w:rPr>
                <w:sz w:val="16"/>
                <w:szCs w:val="16"/>
              </w:rPr>
            </w:pPr>
            <w:r w:rsidDel="00000000" w:rsidR="00000000" w:rsidRPr="00000000">
              <w:rPr>
                <w:sz w:val="16"/>
                <w:szCs w:val="16"/>
                <w:rtl w:val="0"/>
              </w:rPr>
              <w:t xml:space="preserve">759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4">
            <w:pPr>
              <w:widowControl w:val="0"/>
              <w:rPr>
                <w:sz w:val="16"/>
                <w:szCs w:val="16"/>
              </w:rPr>
            </w:pPr>
            <w:r w:rsidDel="00000000" w:rsidR="00000000" w:rsidRPr="00000000">
              <w:rPr>
                <w:sz w:val="16"/>
                <w:szCs w:val="16"/>
                <w:rtl w:val="0"/>
              </w:rPr>
              <w:t xml:space="preserve">5,06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5">
            <w:pPr>
              <w:widowControl w:val="0"/>
              <w:jc w:val="right"/>
              <w:rPr>
                <w:sz w:val="16"/>
                <w:szCs w:val="16"/>
              </w:rPr>
            </w:pPr>
            <w:r w:rsidDel="00000000" w:rsidR="00000000" w:rsidRPr="00000000">
              <w:rPr>
                <w:sz w:val="16"/>
                <w:szCs w:val="16"/>
                <w:rtl w:val="0"/>
              </w:rPr>
              <w:t xml:space="preserve">675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6">
            <w:pPr>
              <w:widowControl w:val="0"/>
              <w:rPr>
                <w:sz w:val="16"/>
                <w:szCs w:val="16"/>
              </w:rPr>
            </w:pPr>
            <w:r w:rsidDel="00000000" w:rsidR="00000000" w:rsidRPr="00000000">
              <w:rPr>
                <w:sz w:val="16"/>
                <w:szCs w:val="16"/>
                <w:rtl w:val="0"/>
              </w:rPr>
              <w:t xml:space="preserve">4,5</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7">
            <w:pPr>
              <w:widowControl w:val="0"/>
              <w:jc w:val="right"/>
              <w:rPr>
                <w:sz w:val="16"/>
                <w:szCs w:val="16"/>
              </w:rPr>
            </w:pPr>
            <w:r w:rsidDel="00000000" w:rsidR="00000000" w:rsidRPr="00000000">
              <w:rPr>
                <w:sz w:val="16"/>
                <w:szCs w:val="16"/>
                <w:rtl w:val="0"/>
              </w:rPr>
              <w:t xml:space="preserve">1124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rPr>
                <w:sz w:val="16"/>
                <w:szCs w:val="16"/>
              </w:rPr>
            </w:pPr>
            <w:r w:rsidDel="00000000" w:rsidR="00000000" w:rsidRPr="00000000">
              <w:rPr>
                <w:sz w:val="16"/>
                <w:szCs w:val="16"/>
                <w:rtl w:val="0"/>
              </w:rPr>
              <w:t xml:space="preserve">7,49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jc w:val="right"/>
              <w:rPr>
                <w:sz w:val="16"/>
                <w:szCs w:val="16"/>
              </w:rPr>
            </w:pPr>
            <w:r w:rsidDel="00000000" w:rsidR="00000000" w:rsidRPr="00000000">
              <w:rPr>
                <w:sz w:val="16"/>
                <w:szCs w:val="16"/>
                <w:rtl w:val="0"/>
              </w:rPr>
              <w:t xml:space="preserve">1071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A">
            <w:pPr>
              <w:widowControl w:val="0"/>
              <w:rPr>
                <w:sz w:val="16"/>
                <w:szCs w:val="16"/>
              </w:rPr>
            </w:pPr>
            <w:r w:rsidDel="00000000" w:rsidR="00000000" w:rsidRPr="00000000">
              <w:rPr>
                <w:sz w:val="16"/>
                <w:szCs w:val="16"/>
                <w:rtl w:val="0"/>
              </w:rPr>
              <w:t xml:space="preserve">7,14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B">
            <w:pPr>
              <w:widowControl w:val="0"/>
              <w:jc w:val="right"/>
              <w:rPr>
                <w:sz w:val="16"/>
                <w:szCs w:val="16"/>
              </w:rPr>
            </w:pPr>
            <w:r w:rsidDel="00000000" w:rsidR="00000000" w:rsidRPr="00000000">
              <w:rPr>
                <w:sz w:val="16"/>
                <w:szCs w:val="16"/>
                <w:rtl w:val="0"/>
              </w:rPr>
              <w:t xml:space="preserve">1029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widowControl w:val="0"/>
              <w:rPr>
                <w:sz w:val="16"/>
                <w:szCs w:val="16"/>
              </w:rPr>
            </w:pPr>
            <w:r w:rsidDel="00000000" w:rsidR="00000000" w:rsidRPr="00000000">
              <w:rPr>
                <w:sz w:val="16"/>
                <w:szCs w:val="16"/>
                <w:rtl w:val="0"/>
              </w:rPr>
              <w:t xml:space="preserve">6,86</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jc w:val="right"/>
              <w:rPr>
                <w:sz w:val="16"/>
                <w:szCs w:val="16"/>
              </w:rPr>
            </w:pPr>
            <w:r w:rsidDel="00000000" w:rsidR="00000000" w:rsidRPr="00000000">
              <w:rPr>
                <w:sz w:val="16"/>
                <w:szCs w:val="16"/>
                <w:rtl w:val="0"/>
              </w:rPr>
              <w:t xml:space="preserve">891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rPr>
                <w:sz w:val="16"/>
                <w:szCs w:val="16"/>
              </w:rPr>
            </w:pPr>
            <w:r w:rsidDel="00000000" w:rsidR="00000000" w:rsidRPr="00000000">
              <w:rPr>
                <w:sz w:val="16"/>
                <w:szCs w:val="16"/>
                <w:rtl w:val="0"/>
              </w:rPr>
              <w:t xml:space="preserve">5,9</w:t>
            </w:r>
          </w:p>
        </w:tc>
      </w:tr>
      <w:tr>
        <w:trPr>
          <w:cantSplit w:val="0"/>
          <w:trHeight w:val="315" w:hRule="atLeast"/>
          <w:tblHeader w:val="0"/>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F">
            <w:pPr>
              <w:widowControl w:val="0"/>
              <w:rPr>
                <w:sz w:val="18"/>
                <w:szCs w:val="18"/>
              </w:rPr>
            </w:pPr>
            <w:r w:rsidDel="00000000" w:rsidR="00000000" w:rsidRPr="00000000">
              <w:rPr>
                <w:b w:val="1"/>
                <w:sz w:val="18"/>
                <w:szCs w:val="18"/>
                <w:rtl w:val="0"/>
              </w:rPr>
              <w:t xml:space="preserve">Чоловіки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0">
            <w:pPr>
              <w:widowControl w:val="0"/>
              <w:jc w:val="right"/>
              <w:rPr>
                <w:sz w:val="16"/>
                <w:szCs w:val="16"/>
              </w:rPr>
            </w:pPr>
            <w:r w:rsidDel="00000000" w:rsidR="00000000" w:rsidRPr="00000000">
              <w:rPr>
                <w:sz w:val="16"/>
                <w:szCs w:val="16"/>
                <w:rtl w:val="0"/>
              </w:rPr>
              <w:t xml:space="preserve">1291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1">
            <w:pPr>
              <w:widowControl w:val="0"/>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2">
            <w:pPr>
              <w:widowControl w:val="0"/>
              <w:jc w:val="right"/>
              <w:rPr>
                <w:sz w:val="16"/>
                <w:szCs w:val="16"/>
              </w:rPr>
            </w:pPr>
            <w:r w:rsidDel="00000000" w:rsidR="00000000" w:rsidRPr="00000000">
              <w:rPr>
                <w:sz w:val="16"/>
                <w:szCs w:val="16"/>
                <w:rtl w:val="0"/>
              </w:rPr>
              <w:t xml:space="preserve">832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3">
            <w:pPr>
              <w:widowControl w:val="0"/>
              <w:rPr>
                <w:sz w:val="16"/>
                <w:szCs w:val="16"/>
              </w:rPr>
            </w:pPr>
            <w:r w:rsidDel="00000000" w:rsidR="00000000" w:rsidRPr="00000000">
              <w:rPr>
                <w:sz w:val="16"/>
                <w:szCs w:val="16"/>
                <w:rtl w:val="0"/>
              </w:rPr>
              <w:t xml:space="preserve">5,54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4">
            <w:pPr>
              <w:widowControl w:val="0"/>
              <w:jc w:val="right"/>
              <w:rPr>
                <w:sz w:val="16"/>
                <w:szCs w:val="16"/>
              </w:rPr>
            </w:pPr>
            <w:r w:rsidDel="00000000" w:rsidR="00000000" w:rsidRPr="00000000">
              <w:rPr>
                <w:sz w:val="16"/>
                <w:szCs w:val="16"/>
                <w:rtl w:val="0"/>
              </w:rPr>
              <w:t xml:space="preserve">495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5">
            <w:pPr>
              <w:widowControl w:val="0"/>
              <w:rPr>
                <w:sz w:val="16"/>
                <w:szCs w:val="16"/>
              </w:rPr>
            </w:pPr>
            <w:r w:rsidDel="00000000" w:rsidR="00000000" w:rsidRPr="00000000">
              <w:rPr>
                <w:sz w:val="16"/>
                <w:szCs w:val="16"/>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6">
            <w:pPr>
              <w:widowControl w:val="0"/>
              <w:jc w:val="right"/>
              <w:rPr>
                <w:sz w:val="16"/>
                <w:szCs w:val="16"/>
              </w:rPr>
            </w:pPr>
            <w:r w:rsidDel="00000000" w:rsidR="00000000" w:rsidRPr="00000000">
              <w:rPr>
                <w:sz w:val="16"/>
                <w:szCs w:val="16"/>
                <w:rtl w:val="0"/>
              </w:rPr>
              <w:t xml:space="preserve">669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7">
            <w:pPr>
              <w:widowControl w:val="0"/>
              <w:rPr>
                <w:sz w:val="16"/>
                <w:szCs w:val="16"/>
              </w:rPr>
            </w:pPr>
            <w:r w:rsidDel="00000000" w:rsidR="00000000" w:rsidRPr="00000000">
              <w:rPr>
                <w:sz w:val="16"/>
                <w:szCs w:val="16"/>
                <w:rtl w:val="0"/>
              </w:rPr>
              <w:t xml:space="preserve">4,46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8">
            <w:pPr>
              <w:widowControl w:val="0"/>
              <w:jc w:val="right"/>
              <w:rPr>
                <w:sz w:val="16"/>
                <w:szCs w:val="16"/>
              </w:rPr>
            </w:pPr>
            <w:r w:rsidDel="00000000" w:rsidR="00000000" w:rsidRPr="00000000">
              <w:rPr>
                <w:sz w:val="16"/>
                <w:szCs w:val="16"/>
                <w:rtl w:val="0"/>
              </w:rPr>
              <w:t xml:space="preserve">663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B9">
            <w:pPr>
              <w:widowControl w:val="0"/>
              <w:rPr>
                <w:sz w:val="16"/>
                <w:szCs w:val="16"/>
              </w:rPr>
            </w:pPr>
            <w:r w:rsidDel="00000000" w:rsidR="00000000" w:rsidRPr="00000000">
              <w:rPr>
                <w:sz w:val="16"/>
                <w:szCs w:val="16"/>
                <w:rtl w:val="0"/>
              </w:rPr>
              <w:t xml:space="preserve">4,4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A">
            <w:pPr>
              <w:widowControl w:val="0"/>
              <w:jc w:val="right"/>
              <w:rPr>
                <w:sz w:val="16"/>
                <w:szCs w:val="16"/>
              </w:rPr>
            </w:pPr>
            <w:r w:rsidDel="00000000" w:rsidR="00000000" w:rsidRPr="00000000">
              <w:rPr>
                <w:sz w:val="16"/>
                <w:szCs w:val="16"/>
                <w:rtl w:val="0"/>
              </w:rPr>
              <w:t xml:space="preserve">1061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B">
            <w:pPr>
              <w:widowControl w:val="0"/>
              <w:rPr>
                <w:sz w:val="16"/>
                <w:szCs w:val="16"/>
              </w:rPr>
            </w:pPr>
            <w:r w:rsidDel="00000000" w:rsidR="00000000" w:rsidRPr="00000000">
              <w:rPr>
                <w:sz w:val="16"/>
                <w:szCs w:val="16"/>
                <w:rtl w:val="0"/>
              </w:rPr>
              <w:t xml:space="preserve">7,07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widowControl w:val="0"/>
              <w:jc w:val="right"/>
              <w:rPr>
                <w:sz w:val="16"/>
                <w:szCs w:val="16"/>
              </w:rPr>
            </w:pPr>
            <w:r w:rsidDel="00000000" w:rsidR="00000000" w:rsidRPr="00000000">
              <w:rPr>
                <w:sz w:val="16"/>
                <w:szCs w:val="16"/>
                <w:rtl w:val="0"/>
              </w:rPr>
              <w:t xml:space="preserve">951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D">
            <w:pPr>
              <w:widowControl w:val="0"/>
              <w:rPr>
                <w:sz w:val="16"/>
                <w:szCs w:val="16"/>
              </w:rPr>
            </w:pPr>
            <w:r w:rsidDel="00000000" w:rsidR="00000000" w:rsidRPr="00000000">
              <w:rPr>
                <w:sz w:val="16"/>
                <w:szCs w:val="16"/>
                <w:rtl w:val="0"/>
              </w:rPr>
              <w:t xml:space="preserve">6,3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E">
            <w:pPr>
              <w:widowControl w:val="0"/>
              <w:jc w:val="right"/>
              <w:rPr>
                <w:sz w:val="16"/>
                <w:szCs w:val="16"/>
              </w:rPr>
            </w:pPr>
            <w:r w:rsidDel="00000000" w:rsidR="00000000" w:rsidRPr="00000000">
              <w:rPr>
                <w:sz w:val="16"/>
                <w:szCs w:val="16"/>
                <w:rtl w:val="0"/>
              </w:rPr>
              <w:t xml:space="preserve">723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F">
            <w:pPr>
              <w:widowControl w:val="0"/>
              <w:jc w:val="right"/>
              <w:rPr>
                <w:sz w:val="16"/>
                <w:szCs w:val="16"/>
              </w:rPr>
            </w:pPr>
            <w:r w:rsidDel="00000000" w:rsidR="00000000" w:rsidRPr="00000000">
              <w:rPr>
                <w:sz w:val="16"/>
                <w:szCs w:val="16"/>
                <w:rtl w:val="0"/>
              </w:rPr>
              <w:t xml:space="preserve">4,82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0">
            <w:pPr>
              <w:widowControl w:val="0"/>
              <w:jc w:val="right"/>
              <w:rPr>
                <w:sz w:val="16"/>
                <w:szCs w:val="16"/>
              </w:rPr>
            </w:pPr>
            <w:r w:rsidDel="00000000" w:rsidR="00000000" w:rsidRPr="00000000">
              <w:rPr>
                <w:sz w:val="16"/>
                <w:szCs w:val="16"/>
                <w:rtl w:val="0"/>
              </w:rPr>
              <w:t xml:space="preserve">478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1">
            <w:pPr>
              <w:widowControl w:val="0"/>
              <w:rPr>
                <w:sz w:val="16"/>
                <w:szCs w:val="16"/>
              </w:rPr>
            </w:pPr>
            <w:r w:rsidDel="00000000" w:rsidR="00000000" w:rsidRPr="00000000">
              <w:rPr>
                <w:sz w:val="16"/>
                <w:szCs w:val="16"/>
                <w:rtl w:val="0"/>
              </w:rPr>
              <w:t xml:space="preserve">3,18</w:t>
            </w:r>
          </w:p>
        </w:tc>
      </w:tr>
    </w:tbl>
    <w:p w:rsidR="00000000" w:rsidDel="00000000" w:rsidP="00000000" w:rsidRDefault="00000000" w:rsidRPr="00000000" w14:paraId="000001C2">
      <w:pP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Частка працездатного населення громади складає трохи більше 55%. Середній показник зареєстрованого безробіття по селах – 29,4%. Сільське господарство залишається домінуючою сферою зайнятості та охоплює понад 40% працевлаштованого населення. Високі показники зайнятості (від 100 до 300 осіб) зберігаються за такими видами діяльності: транспорт, торгівля, місцеве самоврядування, побутове обслуговування.</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Економічний потенціал громади забезпечують сільськогосподарські підприємства, фермерські господарства, промислові та інші підприємства. Сільськогосподарські підприємства задіяні переважно в рослинництві (80%). Основні галузі – вирощування</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зернових (озима пшениця, ячмінь (ярий та озимий), кукурудза, просо), вирощування олійних культур (соняшник, ріпак озимий, льон, гірчиця), овочівництво (овочі закритого ґрунту: помідори, капуста, буряки столові).</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r3oo1n9om21m" w:id="8"/>
      <w:bookmarkEnd w:id="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Характеристика найбільших сільськогосподарських підприємств ОТГ</w:t>
      </w:r>
    </w:p>
    <w:p w:rsidR="00000000" w:rsidDel="00000000" w:rsidP="00000000" w:rsidRDefault="00000000" w:rsidRPr="00000000" w14:paraId="000001CA">
      <w:pPr>
        <w:spacing w:after="0" w:line="240" w:lineRule="auto"/>
        <w:jc w:val="righ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Табл. 4. Характеристика бізнесів</w:t>
      </w:r>
      <w:r w:rsidDel="00000000" w:rsidR="00000000" w:rsidRPr="00000000">
        <w:rPr>
          <w:rtl w:val="0"/>
        </w:rPr>
      </w:r>
    </w:p>
    <w:tbl>
      <w:tblPr>
        <w:tblStyle w:val="Table6"/>
        <w:tblW w:w="93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4260"/>
        <w:gridCol w:w="975"/>
        <w:gridCol w:w="795"/>
        <w:gridCol w:w="1410"/>
        <w:tblGridChange w:id="0">
          <w:tblGrid>
            <w:gridCol w:w="1890"/>
            <w:gridCol w:w="4260"/>
            <w:gridCol w:w="975"/>
            <w:gridCol w:w="795"/>
            <w:gridCol w:w="14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B">
            <w:pPr>
              <w:widowControl w:val="0"/>
              <w:rPr>
                <w:b w:val="1"/>
              </w:rPr>
            </w:pPr>
            <w:r w:rsidDel="00000000" w:rsidR="00000000" w:rsidRPr="00000000">
              <w:rPr>
                <w:b w:val="1"/>
                <w:rtl w:val="0"/>
              </w:rPr>
              <w:t xml:space="preserve">Назва</w:t>
            </w:r>
          </w:p>
          <w:p w:rsidR="00000000" w:rsidDel="00000000" w:rsidP="00000000" w:rsidRDefault="00000000" w:rsidRPr="00000000" w14:paraId="000001CC">
            <w:pPr>
              <w:widowControl w:val="0"/>
              <w:rPr>
                <w:b w:val="1"/>
              </w:rPr>
            </w:pPr>
            <w:r w:rsidDel="00000000" w:rsidR="00000000" w:rsidRPr="00000000">
              <w:rPr>
                <w:b w:val="1"/>
                <w:rtl w:val="0"/>
              </w:rPr>
              <w:t xml:space="preserve">сільськогосподар</w:t>
            </w:r>
          </w:p>
          <w:p w:rsidR="00000000" w:rsidDel="00000000" w:rsidP="00000000" w:rsidRDefault="00000000" w:rsidRPr="00000000" w14:paraId="000001CD">
            <w:pPr>
              <w:widowControl w:val="0"/>
              <w:rPr>
                <w:b w:val="1"/>
              </w:rPr>
            </w:pPr>
            <w:r w:rsidDel="00000000" w:rsidR="00000000" w:rsidRPr="00000000">
              <w:rPr>
                <w:b w:val="1"/>
                <w:rtl w:val="0"/>
              </w:rPr>
              <w:t xml:space="preserve">ського</w:t>
            </w:r>
          </w:p>
          <w:p w:rsidR="00000000" w:rsidDel="00000000" w:rsidP="00000000" w:rsidRDefault="00000000" w:rsidRPr="00000000" w14:paraId="000001CE">
            <w:pPr>
              <w:widowControl w:val="0"/>
              <w:rPr>
                <w:b w:val="1"/>
              </w:rPr>
            </w:pPr>
            <w:r w:rsidDel="00000000" w:rsidR="00000000" w:rsidRPr="00000000">
              <w:rPr>
                <w:b w:val="1"/>
                <w:rtl w:val="0"/>
              </w:rPr>
              <w:t xml:space="preserve">господарства</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rPr>
                <w:b w:val="1"/>
              </w:rPr>
            </w:pPr>
            <w:r w:rsidDel="00000000" w:rsidR="00000000" w:rsidRPr="00000000">
              <w:rPr>
                <w:b w:val="1"/>
                <w:rtl w:val="0"/>
              </w:rPr>
              <w:t xml:space="preserve">Спеціалізація</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rPr>
                <w:b w:val="1"/>
              </w:rPr>
            </w:pPr>
            <w:r w:rsidDel="00000000" w:rsidR="00000000" w:rsidRPr="00000000">
              <w:rPr>
                <w:b w:val="1"/>
                <w:rtl w:val="0"/>
              </w:rPr>
              <w:t xml:space="preserve">Кількість угідь</w:t>
            </w:r>
          </w:p>
          <w:p w:rsidR="00000000" w:rsidDel="00000000" w:rsidP="00000000" w:rsidRDefault="00000000" w:rsidRPr="00000000" w14:paraId="000001D1">
            <w:pPr>
              <w:widowControl w:val="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rPr>
                <w:b w:val="1"/>
              </w:rPr>
            </w:pPr>
            <w:r w:rsidDel="00000000" w:rsidR="00000000" w:rsidRPr="00000000">
              <w:rPr>
                <w:b w:val="1"/>
                <w:rtl w:val="0"/>
              </w:rPr>
              <w:t xml:space="preserve">Кількість робітників</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rPr>
                <w:b w:val="1"/>
              </w:rPr>
            </w:pPr>
            <w:r w:rsidDel="00000000" w:rsidR="00000000" w:rsidRPr="00000000">
              <w:rPr>
                <w:b w:val="1"/>
                <w:rtl w:val="0"/>
              </w:rPr>
              <w:t xml:space="preserve">Підключення до</w:t>
            </w:r>
          </w:p>
          <w:p w:rsidR="00000000" w:rsidDel="00000000" w:rsidP="00000000" w:rsidRDefault="00000000" w:rsidRPr="00000000" w14:paraId="000001D4">
            <w:pPr>
              <w:widowControl w:val="0"/>
              <w:rPr>
                <w:b w:val="1"/>
              </w:rPr>
            </w:pPr>
            <w:r w:rsidDel="00000000" w:rsidR="00000000" w:rsidRPr="00000000">
              <w:rPr>
                <w:b w:val="1"/>
                <w:rtl w:val="0"/>
              </w:rPr>
              <w:t xml:space="preserve">водопостачання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ПП “Агрофірма Славутич”</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01.11 Вирощування зернових культур (крім рису), бобових культур і насіння олійних культур</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4687 га</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105</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Так, на офісі</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Інше - на самовивіз</w:t>
            </w:r>
          </w:p>
        </w:tc>
      </w:tr>
      <w:tr>
        <w:trPr>
          <w:cantSplit w:val="0"/>
          <w:trHeight w:val="13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ТОВ “Олександр-агро”</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01.13 Вирощування овочів і баштанних культур, коренеплодів і бульбоплодів</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01.61 Допоміжна діяльність у рослинництві</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1381 га</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Так, на офісі</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Інше - на самовивіз</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ПрАТ “Сонячне 2007”</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01.13 Вирощування овочів і баштанних культур, коренеплодів і бульбоплодів</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01.19 Вирощування інших однорічних і дворічних культур</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1992 га</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Інше - на самовивіз</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ТОВ “Незалежна аграрна індустрія”</w:t>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01.11 - Вирощування зернових культур (крім рису), бобових культур і насіння олійних культур (основний)</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1080 га</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Так, на офісі</w:t>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Інше - на самовивіз</w:t>
            </w:r>
          </w:p>
        </w:tc>
      </w:tr>
    </w:tbl>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212529"/>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Підприємства самостійно здійснюють закупівлю та підвіз води для поливу на своїх фермерських угіддях. Частково десь є власні труби і вода з басейну (на станції забору з р.Дніпро) йде напряму на господарство. Також у фермерів є договори з запорізьким Облводгоспом та КП “БВС”. Полив здійснюється крапельними чи орощувальними системами.</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Промисловий потенціал представлений підприємствами харчової та переробної галузей (20%), машинобудування (20%), виробництва будівельних матеріалів, виробництва та розподілу електроенергії та інші. Найбільші підприємства: ПП «ЕЛТІЗ» (виробництво трансформаторів, електрореакторів, дросерів) та «Виробничо-комерційна фірма «Берегиня» (виготовлення меблів), ТОВ «Еліз» (трансформатори) та «Металоінвест» (будівельні металоконструкції).</w:t>
      </w:r>
    </w:p>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a6ub01f7mwza" w:id="9"/>
      <w:bookmarkEnd w:id="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Соціальна інфраструктура</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i w:val="1"/>
          <w:color w:val="212529"/>
          <w:sz w:val="24"/>
          <w:szCs w:val="24"/>
          <w:rtl w:val="0"/>
        </w:rPr>
        <w:t xml:space="preserve">Заклади освіти.</w:t>
      </w:r>
      <w:r w:rsidDel="00000000" w:rsidR="00000000" w:rsidRPr="00000000">
        <w:rPr>
          <w:rFonts w:ascii="Times New Roman" w:cs="Times New Roman" w:eastAsia="Times New Roman" w:hAnsi="Times New Roman"/>
          <w:color w:val="212529"/>
          <w:sz w:val="24"/>
          <w:szCs w:val="24"/>
          <w:rtl w:val="0"/>
        </w:rPr>
        <w:t xml:space="preserve"> Для забезпечення повної загальної середньої освіти на території громади працюють 6 шкіл (у т.ч. 2 в складі навчально-виховних комплексів), у яких навчаються 779 учнів: Августинівська, Відраднівська, Володимирівська, Широківська загальноосвтіні школи, Лукашівський навчально-виховний комплекс і Петропільський опорний заклад загальної середньої освіти. Середній показник наповненості навчальних закладів становить 46,2% (найвищий показник – Лукашівський НВК 83,3%; найнижчий – Августинівська ЗОШ 14,4%).</w:t>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Для забезпечення умов здобуття освіти та всебічного розвитку дітей з особливими потребами на базі Петропільського опорного закладу загальної середньої освіти діють два класи інклюзивного навчання (для школярів) і одна інклюзивна група для дітей раннього віку.</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У чотирьох селах громади також діють заклади дошкільної освіти: Августинівський, Відрадненський, Володимирівський та Широківський КЗДО.</w: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i w:val="1"/>
          <w:color w:val="212529"/>
          <w:sz w:val="24"/>
          <w:szCs w:val="24"/>
          <w:rtl w:val="0"/>
        </w:rPr>
        <w:t xml:space="preserve">Медичні установи</w:t>
      </w:r>
      <w:r w:rsidDel="00000000" w:rsidR="00000000" w:rsidRPr="00000000">
        <w:rPr>
          <w:rFonts w:ascii="Times New Roman" w:cs="Times New Roman" w:eastAsia="Times New Roman" w:hAnsi="Times New Roman"/>
          <w:color w:val="212529"/>
          <w:sz w:val="24"/>
          <w:szCs w:val="24"/>
          <w:rtl w:val="0"/>
        </w:rPr>
        <w:t xml:space="preserve">. Для якісного надання медичних послуг населенню в Широківській громаді працює комунальне некомерційне підприємство «Центр первинної медико-санітарної допомоги «Сімейний лікар». Йому підпорядковані 5 амбулаторій загальної практики – 5 сімейної медицини (Відрадненська, Володимирівська, Лукашівська, Петропільська, а також амбулаторія No1 загальної практики-сімейної медицини в м. Запоріжжі); 2 фельдшерсько-акушерські пункти (Августинівський, Широківський); 7 фельдшерських пукнтів (у селах Веселе, Дніпрельстан, Зеленопілля, Малишівка, Привільне, Привітне, Ручаївка). Наприкінці березня 2018 року КП «Центр первинної медико-санітарної допомоги «Сімейний лікар» отримало ліцензію Міністерства охорони здоров’я на медичну практику.</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i w:val="1"/>
          <w:color w:val="212529"/>
          <w:sz w:val="24"/>
          <w:szCs w:val="24"/>
          <w:rtl w:val="0"/>
        </w:rPr>
        <w:t xml:space="preserve">Заклади культури.</w:t>
      </w:r>
      <w:r w:rsidDel="00000000" w:rsidR="00000000" w:rsidRPr="00000000">
        <w:rPr>
          <w:rFonts w:ascii="Times New Roman" w:cs="Times New Roman" w:eastAsia="Times New Roman" w:hAnsi="Times New Roman"/>
          <w:color w:val="212529"/>
          <w:sz w:val="24"/>
          <w:szCs w:val="24"/>
          <w:rtl w:val="0"/>
        </w:rPr>
        <w:t xml:space="preserve"> Широківська громада має досить розвинену мережу культурних закладів, зокрема 6 сільських будинків культури та клубів (Августинівський, Веселівський, Відрадненський, Лукашівський, Ручаївський, Широківський ) та 6 бібліотек (у селах Августинівка, Веселе, Відрадне, Володимирівське, Зеленопілля, Широке), при яких діють гуртки та секції різного творчого спрямування – вокальні, театральні, танцювальні, літературні та художні. При Лукашівській сільській бібліотеці працює музей на громадських засадах. На базі Широківського будинку культури діє молодіжний Space HUB. Водночас більшість будівель сільських закладів культури потребує капітального або косметичного ремонту, підключення систем опалення, водопостачання та водовідведення.</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Для координації розвитку культурної, спортивної та туристичної сфер Широківської громади, забезпечення змістовного дозвілля різних категорій населення, а також реалізації молодіжної та сімейної політики створено профільну комунальну установу «Центр культури та дозвілля, сім’ї, молоді, спорту та туризму» Широківської сільської ради.</w:t>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i w:val="1"/>
          <w:color w:val="212529"/>
          <w:sz w:val="24"/>
          <w:szCs w:val="24"/>
          <w:rtl w:val="0"/>
        </w:rPr>
        <w:t xml:space="preserve">Соціальний захист</w:t>
      </w:r>
      <w:r w:rsidDel="00000000" w:rsidR="00000000" w:rsidRPr="00000000">
        <w:rPr>
          <w:rFonts w:ascii="Times New Roman" w:cs="Times New Roman" w:eastAsia="Times New Roman" w:hAnsi="Times New Roman"/>
          <w:color w:val="212529"/>
          <w:sz w:val="24"/>
          <w:szCs w:val="24"/>
          <w:rtl w:val="0"/>
        </w:rPr>
        <w:t xml:space="preserve">. Соціальні послуги мешканцям надає комунальна установа «Центр соціальних послуг Широківської громади», у штатному розписі якої визначено такі відділення: допомоги вдома; соціальної допомоги сім'ям, дітям, молоді та учасникам АТО; по роботі з людьми похилого віку та людьми з особливими потребами.</w:t>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b w:val="1"/>
          <w:i w:val="1"/>
          <w:color w:val="212529"/>
          <w:sz w:val="24"/>
          <w:szCs w:val="24"/>
          <w:rtl w:val="0"/>
        </w:rPr>
        <w:t xml:space="preserve">Комунальні послуги.</w:t>
      </w:r>
      <w:r w:rsidDel="00000000" w:rsidR="00000000" w:rsidRPr="00000000">
        <w:rPr>
          <w:rFonts w:ascii="Times New Roman" w:cs="Times New Roman" w:eastAsia="Times New Roman" w:hAnsi="Times New Roman"/>
          <w:color w:val="212529"/>
          <w:sz w:val="24"/>
          <w:szCs w:val="24"/>
          <w:rtl w:val="0"/>
        </w:rPr>
        <w:t xml:space="preserve"> Розвиток благоустрою та санітарне утримання території, організований збір і вивезення побутових та інших відходів, надання комунальних послуг населенню забезпечує комунальне підприємство «Благводсервіс Широківської громади» Широківської сільської ради.</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На думку місцевих жителів, найбільшими проблемами в громаді є дорожня інфраструктура та водопостачання. Це засвідчило опитування, проведене</w:t>
      </w:r>
      <w:r w:rsidDel="00000000" w:rsidR="00000000" w:rsidRPr="00000000">
        <w:rPr>
          <w:rFonts w:ascii="Times New Roman" w:cs="Times New Roman" w:eastAsia="Times New Roman" w:hAnsi="Times New Roman"/>
          <w:color w:val="222222"/>
          <w:sz w:val="24"/>
          <w:szCs w:val="24"/>
          <w:rtl w:val="0"/>
        </w:rPr>
        <w:t xml:space="preserve"> Фондом Розвитку Місцевої Демократії (</w:t>
      </w:r>
      <w:hyperlink r:id="rId10">
        <w:r w:rsidDel="00000000" w:rsidR="00000000" w:rsidRPr="00000000">
          <w:rPr>
            <w:rFonts w:ascii="Times New Roman" w:cs="Times New Roman" w:eastAsia="Times New Roman" w:hAnsi="Times New Roman"/>
            <w:color w:val="1155cc"/>
            <w:sz w:val="24"/>
            <w:szCs w:val="24"/>
            <w:u w:val="single"/>
            <w:rtl w:val="0"/>
          </w:rPr>
          <w:t xml:space="preserve">www.frdl.org.pl</w:t>
        </w:r>
      </w:hyperlink>
      <w:r w:rsidDel="00000000" w:rsidR="00000000" w:rsidRPr="00000000">
        <w:rPr>
          <w:rFonts w:ascii="Times New Roman" w:cs="Times New Roman" w:eastAsia="Times New Roman" w:hAnsi="Times New Roman"/>
          <w:color w:val="212529"/>
          <w:sz w:val="24"/>
          <w:szCs w:val="24"/>
          <w:rtl w:val="0"/>
        </w:rPr>
        <w:t xml:space="preserve">) навесні 2021 року. Було опитано 408 домогосподарств. 71,6% та 78,9% опитаних, визначили, що саме вищезгадані сфери мають отримати особливу підтримку.</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Задля того, аби визначитись із напрямком, що потребує першочергового покращення, було створено робочу групу із визначення пріоритетної послуги, на засіданні якої проведено обговорення та вирішено обрати постачання питної води, як пріоритетну послугу, що потребує покращення в рамках співпраці з програмою Агентства США з міжнародного розвитку (USAID) «Децентралізація приносить кращі результати та ефективність» (DOBRE).</w:t>
      </w:r>
    </w:p>
    <w:p w:rsidR="00000000" w:rsidDel="00000000" w:rsidP="00000000" w:rsidRDefault="00000000" w:rsidRPr="00000000" w14:paraId="000001F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ldskrrh5cd3" w:id="10"/>
      <w:bookmarkEnd w:id="1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Базове дослідження послуги водопостачання</w:t>
      </w:r>
    </w:p>
    <w:p w:rsidR="00000000" w:rsidDel="00000000" w:rsidP="00000000" w:rsidRDefault="00000000" w:rsidRPr="00000000" w14:paraId="000001F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E">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m2s1ewq19ac1"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Нормативно-правова база послуги водопостачання</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ОСНОВНІ НОРМАТИВНО-ПРАВОВІ АКТИ ЗІ ЗМІНАМИ ТА ДОПОВНЕННЯМИ, ЯКІ РЕГУЛЮЮТЬ НАДАННЯ ПОСЛУГИ З ВОДОПОСТАЧАННЯ ТА ВОДОВІДВЕДЕННЯ В ТЕРИТОРІАЛЬНИХ ГРОМАДАХ:</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1 травня 2019 року No 2918-III «Про питну воду, питне водопостачання та водовідведення»</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Водний кодекс України від 06.06.1995 No 213/95-ВР</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Кодекс України про надра від 27.07.1994 No 132/94-ВР</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25 червня 1991 року No 1264-XII «Про охорону навколишнього середовища»</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24 лютого 1994 року No 4004-XII «Про забезпечення санітарного та епідемічного благополуччя населення»</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2 березня 2015 року No 222-VIII «Про ліцензування видів господарської діяльності»</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Постанова Національної комісії, що здійснює державне регулювання у сферах енергетики та комунальних послуг від 22 березня 2017 року No 307</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 затвердження Ліцензійних умов провадження господарської діяльності з централізованого водопостачання та централізованого водовідведення»</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Постанова Кабінету Міністрів України від 13.03.2002 No 321 «Про затвердження Порядку видачі дозволів на спеціальне водокористування та внесення змін</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постанови Кабінету Міністрів України від 10.08.1992 No 459»</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Постанова Кабінету Міністрів України від 18.12.1998 No 2024 «Про правовий режим зон санітарної охорони водних об’єктів»</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Державні санітарні норми та правила «Гігієнічні вимоги до якості води питної, призначеної для споживання людиною» (ДСанПіН 2.2.4-171-10)</w:t>
      </w:r>
    </w:p>
    <w:p w:rsidR="00000000" w:rsidDel="00000000" w:rsidP="00000000" w:rsidRDefault="00000000" w:rsidRPr="00000000" w14:paraId="0000020D">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E">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НОРМАТИВНО-ПРАВОВА БАЗА З ФОРМУВАННЯ ТАРИФІВ І ЯКОСТІ ОБСЛУГОВУВАННЯ У СФЕРІ ВОДОПОСТАЧАННЯ ТА ВОДОВІДВЕДЕННЯ:</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9 листопада 2017 року No 2189-VIII «Про житлово-комунальні послуги»</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9 липня 2010 року No 2479-VI «Про державне регулювання у сфері комунальних послуг»</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Закон України від 22 вересня 2016 року No 1540-VIII «Про Національну комісію, що здійснює державне регулювання у сферах енергетики та комунальних послуг»</w:t>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Постанова Кабінету Міністрів України від 1 червня 2011 року No 869 «Про забезпечення єдиного підходу до формування тарифів на комунальні послуги».</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унормування діяльності в сфері водопостачання в громаді розроблено та прийнято “Програму розвитку водопостачання на території Широківської сільської об’єднаної територіальної громади на 2020-2022 роки”.</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ffffff" w:val="clear"/>
        <w:spacing w:after="120" w:line="240" w:lineRule="auto"/>
        <w:rPr>
          <w:rFonts w:ascii="Times New Roman" w:cs="Times New Roman" w:eastAsia="Times New Roman" w:hAnsi="Times New Roman"/>
          <w:color w:val="212529"/>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ffffff" w:val="clea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529"/>
          <w:sz w:val="24"/>
          <w:szCs w:val="24"/>
          <w:rtl w:val="0"/>
        </w:rPr>
        <w:t xml:space="preserve">Громада має змішану систему водопостачання. Основним джерелом питної води виступає </w:t>
      </w:r>
      <w:r w:rsidDel="00000000" w:rsidR="00000000" w:rsidRPr="00000000">
        <w:rPr>
          <w:rFonts w:ascii="Times New Roman" w:cs="Times New Roman" w:eastAsia="Times New Roman" w:hAnsi="Times New Roman"/>
          <w:sz w:val="24"/>
          <w:szCs w:val="24"/>
          <w:rtl w:val="0"/>
        </w:rPr>
        <w:t xml:space="preserve">Північний груповий водогін, що бере свій початок в м. Запоріжжя. Також здійснюється водозабір безпосередньо з р. Дніпро.</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Послугу водопостачання надають як місцеві підприємства, так і підприємства, розташовані на території інших громад. Зокрема, централізоване водопостачання здійснюють КП “Водоканал” м. Запоріжжя, КП “Благводсервіс” (БВС) Широківської сільської ради, ПП “ДВС-2”. Підвіз води організовується ТОВ “Орис-Нива”.</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Станом на сьогодні комунальне підприємство “Благводсервіс Широківської громади” Широківської сільської ради та комунальне підприємство “Водоканал” Запорізької міської ради – основні суб’єкти господарювання, що забезпечують водопостачання на території населених пунктів Широківської об’єднаної територіальної громади.</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Комунальне підприємство “Благводсервіс Широківської громади” Широківської сільської ради забезпечує переважну більшість населених пунктів громади централізованим водопостачанням, як ліцензіат на здійснення господарської діяльності, а саме реалізації питної води населеним пунктам без посередників, та спроможне ефективно управляти мережами, ліквідовувати аварійні ситуації.</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Комунальне підприємство «Водоканал» Запорізької міської ради забезпечує питним водопостачанням населені пункти Сонячне та Володимирівське, які межують з містом Запоріжжя на півдні громади.</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Централізованим питним водопостачанням на території Широківської об’єднаної територіальної громади забезпечено 11 населених пунктів, 9 сіл та 2 селища, з 28, в яких проживає 71% населення громади. При цьому 65% населення має можливість отримувати послуги централізованого водопостачання цілодобово. Вода по графіку подається у 3 населених пунктах. Населення 5 сіл користуються частково привозною водою, що складає 16% від загальної чисельності населення території громади. Решта населення території використовує для господарсько-питних цілей воду з приватних свердловин та з криниць загального користування.</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період з квітня до жовтня населення громади збільшується через велику кількість дачників. На території ТГ знаходиться 122 садових кооперативи, які користуються великою популярністю у мешканців Запоріжжя через близькість до міста. Чотири кооперативи мають централізоване постачання питною водою від КП “БВС” (забір води здійснюється у с.Володимирівське). Технічна вода подається в кооперативи за графіком: в більшості з них це два рази на тиждень: в будні дні від 6 до 8 год, у вихідні - від 6 до 10 год протягом дня. В деяких кооперативах частина ділянок приватизована - там договори заключені з кожним окремо, в інших це один договір на юридичну особу (кооператив).</w:t>
      </w:r>
    </w:p>
    <w:p w:rsidR="00000000" w:rsidDel="00000000" w:rsidP="00000000" w:rsidRDefault="00000000" w:rsidRPr="00000000" w14:paraId="000002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havsiuyjk8" w:id="12"/>
      <w:bookmarkEnd w:id="12"/>
      <w:r w:rsidDel="00000000" w:rsidR="00000000" w:rsidRPr="00000000">
        <w:rPr>
          <w:rtl w:val="0"/>
        </w:rPr>
      </w:r>
    </w:p>
    <w:p w:rsidR="00000000" w:rsidDel="00000000" w:rsidP="00000000" w:rsidRDefault="00000000" w:rsidRPr="00000000" w14:paraId="000002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eh3k6ei8hmtd" w:id="13"/>
      <w:bookmarkEnd w:id="1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Розподіл джерел водопостачання в Широківській громаді</w:t>
      </w:r>
    </w:p>
    <w:p w:rsidR="00000000" w:rsidDel="00000000" w:rsidP="00000000" w:rsidRDefault="00000000" w:rsidRPr="00000000" w14:paraId="000002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e16tjo17h36j"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 населеними пунктами:</w:t>
      </w:r>
    </w:p>
    <w:p w:rsidR="00000000" w:rsidDel="00000000" w:rsidP="00000000" w:rsidRDefault="00000000" w:rsidRPr="00000000" w14:paraId="0000022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Північний груповий водогін: Дніпрельстан, Малишевка, Лукашеве, Петрополь, Надія, Веселе, Широке - БВС. Відрадне - власне виробництво (з Дніпра) - БВС. Зеленопілля, Ручаївка вода подається з Верхньої Хортиці - КП Водоканал та БВС. Володимирівське – частину населеного пункту забезпечує громада, частину – КП «Водоканал» (Запоріжжя), Великий Луг ДВС-2. Обидва Сонячних отримують послугу з водопостачання від КП «Водоканал» (Запоріжжя) і відповідно сплачують за цю послугу місту. Станція підкачки (автоматичне управління) - БВС. По с. Широкому підвоз води здійснює ТОВ «Орис-Нива». В Новопетрівку доставку води здійснює водовозка КП. </w:t>
      </w:r>
    </w:p>
    <w:p w:rsidR="00000000" w:rsidDel="00000000" w:rsidP="00000000" w:rsidRDefault="00000000" w:rsidRPr="00000000" w14:paraId="0000022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потреб великих агро-бізнесів здійснюється самостійно підвоз води: вони закуповують воду у БВС і розвозять в Петрополь, Веселе, Червоний Яр, де розташовані земельні ділянки і виробництво. Тобто всі закуповують воду у БВС, але доставка здійснюється через різні підрядні компанії чи самостійно КП.</w:t>
      </w:r>
    </w:p>
    <w:p w:rsidR="00000000" w:rsidDel="00000000" w:rsidP="00000000" w:rsidRDefault="00000000" w:rsidRPr="00000000" w14:paraId="0000022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 Володимирівському через водогін подається технічна вода. Тут насосна належить громаді, реконструкція її також зроблена громадою. Забезпечує технічною водою мешканців села та дачні кооперативи у поливний сезон (травень-жовтень). Тарифи на 2021 рік: по поливним соткам - 303,80 грн за сезон, за водомірами - 7,90 грн за куб.</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Основне джерело питного водопостачання - магістральний водогін “ПГВ” було передано на баланс Широківської сільської ради у 2019 році було передано з державної власності. Він пролягає територією Запорізького району та постачає питну воду за напрямами сіл Дніпрельстан, Лукашеве, Петропіль, Малишівка, Миколай-Поле.</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Рис. 2. Мапа системи водопостачання в громаді</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40" w:lineRule="auto"/>
        <w:ind w:left="-566" w:right="-27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68570" cy="8672313"/>
            <wp:effectExtent b="0" l="0" r="0" t="0"/>
            <wp:docPr id="35" name="image8.jpg"/>
            <a:graphic>
              <a:graphicData uri="http://schemas.openxmlformats.org/drawingml/2006/picture">
                <pic:pic>
                  <pic:nvPicPr>
                    <pic:cNvPr id="0" name="image8.jpg"/>
                    <pic:cNvPicPr preferRelativeResize="0"/>
                  </pic:nvPicPr>
                  <pic:blipFill>
                    <a:blip r:embed="rId11"/>
                    <a:srcRect b="1902" l="0" r="0" t="1217"/>
                    <a:stretch>
                      <a:fillRect/>
                    </a:stretch>
                  </pic:blipFill>
                  <pic:spPr>
                    <a:xfrm>
                      <a:off x="0" y="0"/>
                      <a:ext cx="6368570" cy="8672313"/>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5.  Основні показники системи водопостачання Широківської ТГ</w:t>
      </w:r>
    </w:p>
    <w:tbl>
      <w:tblPr>
        <w:tblStyle w:val="Table7"/>
        <w:tblW w:w="935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3780"/>
        <w:gridCol w:w="3624"/>
        <w:tblGridChange w:id="0">
          <w:tblGrid>
            <w:gridCol w:w="1950"/>
            <w:gridCol w:w="3780"/>
            <w:gridCol w:w="3624"/>
          </w:tblGrid>
        </w:tblGridChange>
      </w:tblGrid>
      <w:tr>
        <w:trPr>
          <w:cantSplit w:val="0"/>
          <w:trHeight w:val="51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7">
            <w:pPr>
              <w:widowControl w:val="0"/>
              <w:jc w:val="center"/>
              <w:rPr>
                <w:b w:val="1"/>
                <w:sz w:val="24"/>
                <w:szCs w:val="24"/>
              </w:rPr>
            </w:pPr>
            <w:r w:rsidDel="00000000" w:rsidR="00000000" w:rsidRPr="00000000">
              <w:rPr>
                <w:b w:val="1"/>
                <w:sz w:val="24"/>
                <w:szCs w:val="24"/>
                <w:rtl w:val="0"/>
              </w:rPr>
              <w:t xml:space="preserve">Водопостачання</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8">
            <w:pPr>
              <w:widowControl w:val="0"/>
              <w:rPr>
                <w:sz w:val="24"/>
                <w:szCs w:val="24"/>
              </w:rPr>
            </w:pPr>
            <w:r w:rsidDel="00000000" w:rsidR="00000000" w:rsidRPr="00000000">
              <w:rPr>
                <w:sz w:val="24"/>
                <w:szCs w:val="24"/>
                <w:rtl w:val="0"/>
              </w:rPr>
              <w:t xml:space="preserve">Тип водопостачання в ТГ</w:t>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9">
            <w:pPr>
              <w:widowControl w:val="0"/>
              <w:jc w:val="center"/>
              <w:rPr>
                <w:sz w:val="24"/>
                <w:szCs w:val="24"/>
              </w:rPr>
            </w:pPr>
            <w:r w:rsidDel="00000000" w:rsidR="00000000" w:rsidRPr="00000000">
              <w:rPr>
                <w:sz w:val="24"/>
                <w:szCs w:val="24"/>
                <w:rtl w:val="0"/>
              </w:rPr>
              <w:t xml:space="preserve">Централізоване та індивідуальне</w:t>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rPr>
                <w:sz w:val="24"/>
                <w:szCs w:val="24"/>
              </w:rPr>
            </w:pPr>
            <w:r w:rsidDel="00000000" w:rsidR="00000000" w:rsidRPr="00000000">
              <w:rPr>
                <w:sz w:val="24"/>
                <w:szCs w:val="24"/>
                <w:rtl w:val="0"/>
              </w:rPr>
              <w:t xml:space="preserve">Протяжність мереж водопостачання, км.</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jc w:val="center"/>
              <w:rPr>
                <w:sz w:val="24"/>
                <w:szCs w:val="24"/>
              </w:rPr>
            </w:pPr>
            <w:r w:rsidDel="00000000" w:rsidR="00000000" w:rsidRPr="00000000">
              <w:rPr>
                <w:sz w:val="24"/>
                <w:szCs w:val="24"/>
                <w:rtl w:val="0"/>
              </w:rPr>
              <w:t xml:space="preserve">304 км</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rPr>
                <w:sz w:val="24"/>
                <w:szCs w:val="24"/>
              </w:rPr>
            </w:pPr>
            <w:r w:rsidDel="00000000" w:rsidR="00000000" w:rsidRPr="00000000">
              <w:rPr>
                <w:sz w:val="24"/>
                <w:szCs w:val="24"/>
                <w:rtl w:val="0"/>
              </w:rPr>
              <w:t xml:space="preserve">Об'єм водопостачання в ТГ, м.куб</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jc w:val="center"/>
              <w:rPr>
                <w:sz w:val="24"/>
                <w:szCs w:val="24"/>
              </w:rPr>
            </w:pPr>
            <w:r w:rsidDel="00000000" w:rsidR="00000000" w:rsidRPr="00000000">
              <w:rPr>
                <w:sz w:val="24"/>
                <w:szCs w:val="24"/>
                <w:rtl w:val="0"/>
              </w:rPr>
              <w:t xml:space="preserve">1257801</w:t>
            </w:r>
          </w:p>
        </w:tc>
      </w:tr>
      <w:tr>
        <w:trPr>
          <w:cantSplit w:val="0"/>
          <w:trHeight w:val="5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1">
            <w:pPr>
              <w:widowControl w:val="0"/>
              <w:rPr>
                <w:sz w:val="24"/>
                <w:szCs w:val="24"/>
              </w:rPr>
            </w:pPr>
            <w:r w:rsidDel="00000000" w:rsidR="00000000" w:rsidRPr="00000000">
              <w:rPr>
                <w:sz w:val="24"/>
                <w:szCs w:val="24"/>
                <w:rtl w:val="0"/>
              </w:rPr>
              <w:t xml:space="preserve">Якість водопостачання в ТГ</w:t>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2">
            <w:pPr>
              <w:widowControl w:val="0"/>
              <w:jc w:val="center"/>
              <w:rPr>
                <w:sz w:val="24"/>
                <w:szCs w:val="24"/>
              </w:rPr>
            </w:pPr>
            <w:r w:rsidDel="00000000" w:rsidR="00000000" w:rsidRPr="00000000">
              <w:rPr>
                <w:sz w:val="24"/>
                <w:szCs w:val="24"/>
                <w:rtl w:val="0"/>
              </w:rPr>
              <w:t xml:space="preserve">відповідає стандартам ДСанПіН 2.2.4 - 171 - 10. Раз на місяць беруться проби і проводиться аналіз в лабораторії.</w:t>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276"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rPr>
                <w:sz w:val="24"/>
                <w:szCs w:val="24"/>
              </w:rPr>
            </w:pPr>
            <w:r w:rsidDel="00000000" w:rsidR="00000000" w:rsidRPr="00000000">
              <w:rPr>
                <w:sz w:val="24"/>
                <w:szCs w:val="24"/>
                <w:rtl w:val="0"/>
              </w:rPr>
              <w:t xml:space="preserve">Стан мереж водопостачання</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7">
            <w:pPr>
              <w:widowControl w:val="0"/>
              <w:jc w:val="center"/>
              <w:rPr>
                <w:sz w:val="24"/>
                <w:szCs w:val="24"/>
              </w:rPr>
            </w:pPr>
            <w:r w:rsidDel="00000000" w:rsidR="00000000" w:rsidRPr="00000000">
              <w:rPr>
                <w:sz w:val="24"/>
                <w:szCs w:val="24"/>
                <w:rtl w:val="0"/>
              </w:rPr>
              <w:t xml:space="preserve">знос 80-90%</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9">
            <w:pPr>
              <w:widowControl w:val="0"/>
              <w:rPr>
                <w:sz w:val="24"/>
                <w:szCs w:val="24"/>
              </w:rPr>
            </w:pPr>
            <w:r w:rsidDel="00000000" w:rsidR="00000000" w:rsidRPr="00000000">
              <w:rPr>
                <w:sz w:val="24"/>
                <w:szCs w:val="24"/>
                <w:rtl w:val="0"/>
              </w:rPr>
              <w:t xml:space="preserve">Протяжність мереж водовідведення, км</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A">
            <w:pPr>
              <w:widowControl w:val="0"/>
              <w:jc w:val="center"/>
              <w:rPr>
                <w:sz w:val="24"/>
                <w:szCs w:val="24"/>
              </w:rPr>
            </w:pPr>
            <w:r w:rsidDel="00000000" w:rsidR="00000000" w:rsidRPr="00000000">
              <w:rPr>
                <w:sz w:val="24"/>
                <w:szCs w:val="24"/>
                <w:rtl w:val="0"/>
              </w:rPr>
              <w:t xml:space="preserve">відсутнє</w:t>
            </w:r>
          </w:p>
        </w:tc>
      </w:tr>
      <w:tr>
        <w:trPr>
          <w:cantSplit w:val="0"/>
          <w:trHeight w:val="465"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tcPr>
          <w:p w:rsidR="00000000" w:rsidDel="00000000" w:rsidP="00000000" w:rsidRDefault="00000000" w:rsidRPr="00000000" w14:paraId="0000024C">
            <w:pPr>
              <w:widowControl w:val="0"/>
              <w:rPr>
                <w:sz w:val="24"/>
                <w:szCs w:val="24"/>
              </w:rPr>
            </w:pPr>
            <w:r w:rsidDel="00000000" w:rsidR="00000000" w:rsidRPr="00000000">
              <w:rPr>
                <w:sz w:val="24"/>
                <w:szCs w:val="24"/>
                <w:rtl w:val="0"/>
              </w:rPr>
              <w:t xml:space="preserve">Споживання питної води, тис. м3 – всього, у тому числі:</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D">
            <w:pPr>
              <w:widowControl w:val="0"/>
              <w:jc w:val="center"/>
              <w:rPr>
                <w:sz w:val="24"/>
                <w:szCs w:val="24"/>
              </w:rPr>
            </w:pPr>
            <w:r w:rsidDel="00000000" w:rsidR="00000000" w:rsidRPr="00000000">
              <w:rPr>
                <w:sz w:val="24"/>
                <w:szCs w:val="24"/>
                <w:rtl w:val="0"/>
              </w:rPr>
              <w:t xml:space="preserve">1006241</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tcPr>
          <w:p w:rsidR="00000000" w:rsidDel="00000000" w:rsidP="00000000" w:rsidRDefault="00000000" w:rsidRPr="00000000" w14:paraId="0000024F">
            <w:pPr>
              <w:widowControl w:val="0"/>
              <w:rPr>
                <w:sz w:val="24"/>
                <w:szCs w:val="24"/>
              </w:rPr>
            </w:pPr>
            <w:r w:rsidDel="00000000" w:rsidR="00000000" w:rsidRPr="00000000">
              <w:rPr>
                <w:i w:val="1"/>
                <w:sz w:val="24"/>
                <w:szCs w:val="24"/>
                <w:rtl w:val="0"/>
              </w:rPr>
              <w:t xml:space="preserve">- населення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0">
            <w:pPr>
              <w:widowControl w:val="0"/>
              <w:jc w:val="center"/>
              <w:rPr>
                <w:sz w:val="24"/>
                <w:szCs w:val="24"/>
              </w:rPr>
            </w:pPr>
            <w:r w:rsidDel="00000000" w:rsidR="00000000" w:rsidRPr="00000000">
              <w:rPr>
                <w:sz w:val="24"/>
                <w:szCs w:val="24"/>
                <w:rtl w:val="0"/>
              </w:rPr>
              <w:t xml:space="preserve">450346</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tcPr>
          <w:p w:rsidR="00000000" w:rsidDel="00000000" w:rsidP="00000000" w:rsidRDefault="00000000" w:rsidRPr="00000000" w14:paraId="00000252">
            <w:pPr>
              <w:widowControl w:val="0"/>
              <w:rPr>
                <w:sz w:val="24"/>
                <w:szCs w:val="24"/>
              </w:rPr>
            </w:pPr>
            <w:r w:rsidDel="00000000" w:rsidR="00000000" w:rsidRPr="00000000">
              <w:rPr>
                <w:i w:val="1"/>
                <w:sz w:val="24"/>
                <w:szCs w:val="24"/>
                <w:rtl w:val="0"/>
              </w:rPr>
              <w:t xml:space="preserve">- підприємства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3">
            <w:pPr>
              <w:widowControl w:val="0"/>
              <w:jc w:val="center"/>
              <w:rPr>
                <w:sz w:val="24"/>
                <w:szCs w:val="24"/>
              </w:rPr>
            </w:pPr>
            <w:r w:rsidDel="00000000" w:rsidR="00000000" w:rsidRPr="00000000">
              <w:rPr>
                <w:sz w:val="24"/>
                <w:szCs w:val="24"/>
                <w:rtl w:val="0"/>
              </w:rPr>
              <w:t xml:space="preserve">555895</w:t>
            </w:r>
          </w:p>
        </w:tc>
      </w:tr>
    </w:tbl>
    <w:p w:rsidR="00000000" w:rsidDel="00000000" w:rsidP="00000000" w:rsidRDefault="00000000" w:rsidRPr="00000000" w14:paraId="0000025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jd6cptesrhth"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Інформація щодо постачальника послуги</w:t>
      </w:r>
    </w:p>
    <w:p w:rsidR="00000000" w:rsidDel="00000000" w:rsidP="00000000" w:rsidRDefault="00000000" w:rsidRPr="00000000" w14:paraId="0000025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КП “Благводсервіс” було створено у липні 2017 року. До моменту створення власного комунального підприємства громада закуповувала послугу водопостачання у КП “Облводоканал” Запорізької обласної ради. Втім, така система мала ряд суттєвих недоліків, зокрема, фінансову нестабільність постачальника та віддаленість дільниць обслуговування). Розташування дільниці в с. Вільнянському призводило до того, що при кожному пориві у громаді, працівники Облводоканалу мали б їхати за 20 кілометрів до Запоріжжя, потім ще 30 через місто і стільки ж до крайньої точки водопостачання ПГВ в громаді. Крім того, пріоритет надавався ліквідації аварійних ситуацій в м. Запоріжжя, аварії ж на водогоні в громаді ліквідовувались в останню чергу. Громада пропонувала Облводоканалу забрати всі внутрішні мережі усіх сіл громади на свій баланс і обслуговувати їх, але обласне КП відмовилось. Тарифи на закупку води у Облводоканалу - 9,21 грн за 1 куб.м, у КП “Міськводоканал” - 5,688 грн./1 куб.м. для нас відрізняються майже у два рази – у міста нам купувати дешевше. Зважаючи на всі ці фактори, місцевою радою було прийнято рішення про створення КП “БВС” (дод.1). </w:t>
      </w:r>
    </w:p>
    <w:p w:rsidR="00000000" w:rsidDel="00000000" w:rsidP="00000000" w:rsidRDefault="00000000" w:rsidRPr="00000000" w14:paraId="000002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створення громади на території колишніх сільських рад існувало 4 комунальних підприємства (одне з них займалось технічною водою). Зараз ці підприємства проходять процедуру банкрутства. Сумарний борг перед різними структурами складає близько 3 мільйонів гривень.  Тепер єдиним місцевим постачальником, що знаходиться в комунальній власності, є КП «Благводсервіс». Підприємство яке отримало ліцензію на водопостачання та вивезення сміття.</w:t>
      </w:r>
    </w:p>
    <w:p w:rsidR="00000000" w:rsidDel="00000000" w:rsidP="00000000" w:rsidRDefault="00000000" w:rsidRPr="00000000" w14:paraId="000002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Громада провела інвентаризацію усіх мереж (деякі з них у селах навіть не були на балансі), і передала їх на баланс БВС, щоб КП мало право їх обслуговувати (Рішення №3 чотирнадцятої сесії сьомого скликання Широківської сільської ради від 01.03.2018 Про вилучення майна, що закріплене на праві господарського відання за комунальними підприємствами, власником яких є Широківська сільська рада та Рішення №75 від 01.03.2018 Про передачу майна що знаходиться у комунальній власності територіальної громади Широківської сільської ради ). (додаток №2)</w:t>
      </w:r>
    </w:p>
    <w:p w:rsidR="00000000" w:rsidDel="00000000" w:rsidP="00000000" w:rsidRDefault="00000000" w:rsidRPr="00000000" w14:paraId="0000025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підвищення спроможності підприємства місцевою радою було виділено кошти на закупівлю інструментів та обладнання. Це Рішення №9 було затверджене на десятій позачерговій сесії сьомого скликання 13.12.2017 року. (додаток №3)</w:t>
      </w:r>
    </w:p>
    <w:p w:rsidR="00000000" w:rsidDel="00000000" w:rsidP="00000000" w:rsidRDefault="00000000" w:rsidRPr="00000000" w14:paraId="00000259">
      <w:pPr>
        <w:spacing w:line="240" w:lineRule="auto"/>
        <w:jc w:val="righ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Табл. 6. Загальна інформація про постачальника послуги </w:t>
      </w:r>
      <w:r w:rsidDel="00000000" w:rsidR="00000000" w:rsidRPr="00000000">
        <w:rPr>
          <w:rtl w:val="0"/>
        </w:rPr>
      </w:r>
    </w:p>
    <w:tbl>
      <w:tblPr>
        <w:tblStyle w:val="Table8"/>
        <w:tblW w:w="93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6330"/>
        <w:tblGridChange w:id="0">
          <w:tblGrid>
            <w:gridCol w:w="3000"/>
            <w:gridCol w:w="63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Повна назва підприємства</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КП “Благводсервіс Широківської громади”</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Адреса місцезнаходження</w:t>
            </w:r>
          </w:p>
          <w:p w:rsidR="00000000" w:rsidDel="00000000" w:rsidP="00000000" w:rsidRDefault="00000000" w:rsidRPr="00000000" w14:paraId="0000025D">
            <w:pPr>
              <w:widowControl w:val="0"/>
              <w:rPr>
                <w:b w:val="1"/>
                <w:sz w:val="24"/>
                <w:szCs w:val="24"/>
              </w:rPr>
            </w:pPr>
            <w:r w:rsidDel="00000000" w:rsidR="00000000" w:rsidRPr="00000000">
              <w:rPr>
                <w:rtl w:val="0"/>
              </w:rPr>
            </w:r>
          </w:p>
          <w:p w:rsidR="00000000" w:rsidDel="00000000" w:rsidP="00000000" w:rsidRDefault="00000000" w:rsidRPr="00000000" w14:paraId="0000025E">
            <w:pPr>
              <w:widowControl w:val="0"/>
              <w:rPr>
                <w:b w:val="1"/>
                <w:sz w:val="24"/>
                <w:szCs w:val="24"/>
              </w:rPr>
            </w:pPr>
            <w:r w:rsidDel="00000000" w:rsidR="00000000" w:rsidRPr="00000000">
              <w:rPr>
                <w:b w:val="1"/>
                <w:sz w:val="24"/>
                <w:szCs w:val="24"/>
                <w:rtl w:val="0"/>
              </w:rPr>
              <w:t xml:space="preserve">Види діяльності та перелік послуг</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sz w:val="24"/>
                <w:szCs w:val="24"/>
              </w:rPr>
            </w:pPr>
            <w:r w:rsidDel="00000000" w:rsidR="00000000" w:rsidRPr="00000000">
              <w:rPr>
                <w:color w:val="212529"/>
                <w:sz w:val="24"/>
                <w:szCs w:val="24"/>
                <w:rtl w:val="0"/>
              </w:rPr>
              <w:t xml:space="preserve">Україна, 70411, Запорізька обл., Запорізький р-н, село Володимирівське, ВУЛИЦЯ ШКІЛЬНА, будинок 2</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sz w:val="24"/>
                <w:szCs w:val="24"/>
              </w:rPr>
            </w:pPr>
            <w:r w:rsidDel="00000000" w:rsidR="00000000" w:rsidRPr="00000000">
              <w:rPr>
                <w:color w:val="212529"/>
                <w:sz w:val="24"/>
                <w:szCs w:val="24"/>
                <w:rtl w:val="0"/>
              </w:rPr>
              <w:t xml:space="preserve">Забір, очищення та постачання води</w:t>
            </w: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Кількість населених пунктів, що обслуговуються та їх назви</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264">
            <w:pPr>
              <w:widowControl w:val="0"/>
              <w:rPr>
                <w:b w:val="1"/>
                <w:sz w:val="24"/>
                <w:szCs w:val="24"/>
              </w:rPr>
            </w:pPr>
            <w:r w:rsidDel="00000000" w:rsidR="00000000" w:rsidRPr="00000000">
              <w:rPr>
                <w:b w:val="1"/>
                <w:sz w:val="24"/>
                <w:szCs w:val="24"/>
                <w:rtl w:val="0"/>
              </w:rPr>
              <w:t xml:space="preserve">Рік створення</w:t>
            </w:r>
          </w:p>
        </w:tc>
        <w:tc>
          <w:tcPr>
            <w:shd w:fill="auto" w:val="clear"/>
            <w:tcMar>
              <w:top w:w="100.0" w:type="dxa"/>
              <w:left w:w="100.0" w:type="dxa"/>
              <w:bottom w:w="100.0" w:type="dxa"/>
              <w:right w:w="100.0" w:type="dxa"/>
            </w:tcMar>
          </w:tcPr>
          <w:p w:rsidR="00000000" w:rsidDel="00000000" w:rsidP="00000000" w:rsidRDefault="00000000" w:rsidRPr="00000000" w14:paraId="00000265">
            <w:pPr>
              <w:rPr>
                <w:sz w:val="24"/>
                <w:szCs w:val="24"/>
              </w:rPr>
            </w:pPr>
            <w:r w:rsidDel="00000000" w:rsidR="00000000" w:rsidRPr="00000000">
              <w:rPr>
                <w:sz w:val="24"/>
                <w:szCs w:val="24"/>
                <w:rtl w:val="0"/>
              </w:rPr>
              <w:t xml:space="preserve">Володимирівське, Дніпрельстан, Зеленопілля, Лукашеве, Відрадне, Малишівка, Ручаївка, також надається водопостачання  два  2 р.  на тиждень с. Петропіль, с. Веселе, с. Надія.</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2017</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Кількість працівників</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26A">
            <w:pPr>
              <w:widowControl w:val="0"/>
              <w:rPr>
                <w:b w:val="1"/>
                <w:sz w:val="24"/>
                <w:szCs w:val="24"/>
              </w:rPr>
            </w:pPr>
            <w:r w:rsidDel="00000000" w:rsidR="00000000" w:rsidRPr="00000000">
              <w:rPr>
                <w:rtl w:val="0"/>
              </w:rPr>
            </w:r>
          </w:p>
          <w:p w:rsidR="00000000" w:rsidDel="00000000" w:rsidP="00000000" w:rsidRDefault="00000000" w:rsidRPr="00000000" w14:paraId="0000026B">
            <w:pPr>
              <w:widowControl w:val="0"/>
              <w:rPr>
                <w:b w:val="1"/>
                <w:sz w:val="24"/>
                <w:szCs w:val="24"/>
              </w:rPr>
            </w:pPr>
            <w:r w:rsidDel="00000000" w:rsidR="00000000" w:rsidRPr="00000000">
              <w:rPr>
                <w:b w:val="1"/>
                <w:sz w:val="24"/>
                <w:szCs w:val="24"/>
                <w:rtl w:val="0"/>
              </w:rPr>
              <w:t xml:space="preserve">Виконання ліцензійних умов та наявність інших дозволів (дозвіл на спец водокористування)</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21</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Розпорядження голови ЗОДА №71-А від 11.10.17 про видачу ліцензії  на провадження господарської діяльності централізованого водопостачання та водовідведення.</w:t>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Рішення 14 сесії Широківської сільської ради №49 від 01.03.18 про призначення КП “Блаводсервіс Широківської громади” виконавцем послуг з централізованого водопостачання та водовідведення.</w:t>
            </w:r>
          </w:p>
        </w:tc>
      </w:tr>
    </w:tbl>
    <w:p w:rsidR="00000000" w:rsidDel="00000000" w:rsidP="00000000" w:rsidRDefault="00000000" w:rsidRPr="00000000" w14:paraId="0000027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балансі підприємства окрім ПГВ знаходяться і інші об’єкти водопостачання (див. табл).</w:t>
      </w:r>
    </w:p>
    <w:p w:rsidR="00000000" w:rsidDel="00000000" w:rsidP="00000000" w:rsidRDefault="00000000" w:rsidRPr="00000000" w14:paraId="00000271">
      <w:pP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7. Насосні станції та обладнання</w:t>
      </w:r>
    </w:p>
    <w:tbl>
      <w:tblPr>
        <w:tblStyle w:val="Table9"/>
        <w:tblW w:w="94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5475"/>
        <w:gridCol w:w="2070"/>
        <w:gridCol w:w="1335"/>
        <w:tblGridChange w:id="0">
          <w:tblGrid>
            <w:gridCol w:w="555"/>
            <w:gridCol w:w="5475"/>
            <w:gridCol w:w="2070"/>
            <w:gridCol w:w="1335"/>
          </w:tblGrid>
        </w:tblGridChange>
      </w:tblGrid>
      <w:tr>
        <w:trPr>
          <w:cantSplit w:val="0"/>
          <w:tblHeader w:val="0"/>
        </w:trPr>
        <w:tc>
          <w:tcPr/>
          <w:p w:rsidR="00000000" w:rsidDel="00000000" w:rsidP="00000000" w:rsidRDefault="00000000" w:rsidRPr="00000000" w14:paraId="00000272">
            <w:pP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273">
            <w:pPr>
              <w:rPr>
                <w:b w:val="1"/>
                <w:sz w:val="24"/>
                <w:szCs w:val="24"/>
              </w:rPr>
            </w:pPr>
            <w:r w:rsidDel="00000000" w:rsidR="00000000" w:rsidRPr="00000000">
              <w:rPr>
                <w:b w:val="1"/>
                <w:sz w:val="24"/>
                <w:szCs w:val="24"/>
                <w:rtl w:val="0"/>
              </w:rPr>
              <w:t xml:space="preserve">з/п</w:t>
            </w:r>
          </w:p>
        </w:tc>
        <w:tc>
          <w:tcPr/>
          <w:p w:rsidR="00000000" w:rsidDel="00000000" w:rsidP="00000000" w:rsidRDefault="00000000" w:rsidRPr="00000000" w14:paraId="00000274">
            <w:pPr>
              <w:rPr>
                <w:b w:val="1"/>
                <w:sz w:val="24"/>
                <w:szCs w:val="24"/>
              </w:rPr>
            </w:pPr>
            <w:r w:rsidDel="00000000" w:rsidR="00000000" w:rsidRPr="00000000">
              <w:rPr>
                <w:b w:val="1"/>
                <w:sz w:val="24"/>
                <w:szCs w:val="24"/>
                <w:rtl w:val="0"/>
              </w:rPr>
              <w:t xml:space="preserve">Місцезнаходження</w:t>
            </w:r>
          </w:p>
        </w:tc>
        <w:tc>
          <w:tcPr/>
          <w:p w:rsidR="00000000" w:rsidDel="00000000" w:rsidP="00000000" w:rsidRDefault="00000000" w:rsidRPr="00000000" w14:paraId="00000275">
            <w:pPr>
              <w:rPr>
                <w:b w:val="1"/>
                <w:sz w:val="24"/>
                <w:szCs w:val="24"/>
              </w:rPr>
            </w:pPr>
            <w:r w:rsidDel="00000000" w:rsidR="00000000" w:rsidRPr="00000000">
              <w:rPr>
                <w:b w:val="1"/>
                <w:sz w:val="24"/>
                <w:szCs w:val="24"/>
                <w:rtl w:val="0"/>
              </w:rPr>
              <w:t xml:space="preserve">Постачання в села</w:t>
            </w:r>
          </w:p>
        </w:tc>
        <w:tc>
          <w:tcPr/>
          <w:p w:rsidR="00000000" w:rsidDel="00000000" w:rsidP="00000000" w:rsidRDefault="00000000" w:rsidRPr="00000000" w14:paraId="00000276">
            <w:pPr>
              <w:ind w:right="-98"/>
              <w:rPr>
                <w:b w:val="1"/>
                <w:sz w:val="24"/>
                <w:szCs w:val="24"/>
              </w:rPr>
            </w:pPr>
            <w:r w:rsidDel="00000000" w:rsidR="00000000" w:rsidRPr="00000000">
              <w:rPr>
                <w:b w:val="1"/>
                <w:sz w:val="24"/>
                <w:szCs w:val="24"/>
                <w:rtl w:val="0"/>
              </w:rPr>
              <w:t xml:space="preserve">Кількість насосів</w:t>
            </w:r>
          </w:p>
        </w:tc>
      </w:tr>
      <w:tr>
        <w:trPr>
          <w:cantSplit w:val="0"/>
          <w:tblHeader w:val="0"/>
        </w:trPr>
        <w:tc>
          <w:tcPr/>
          <w:p w:rsidR="00000000" w:rsidDel="00000000" w:rsidP="00000000" w:rsidRDefault="00000000" w:rsidRPr="00000000" w14:paraId="00000277">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78">
            <w:pPr>
              <w:rPr>
                <w:sz w:val="24"/>
                <w:szCs w:val="24"/>
              </w:rPr>
            </w:pPr>
            <w:r w:rsidDel="00000000" w:rsidR="00000000" w:rsidRPr="00000000">
              <w:rPr>
                <w:sz w:val="24"/>
                <w:szCs w:val="24"/>
                <w:rtl w:val="0"/>
              </w:rPr>
              <w:t xml:space="preserve">с. Відрадне (насосна станція постачання питної води)</w:t>
            </w:r>
          </w:p>
        </w:tc>
        <w:tc>
          <w:tcPr/>
          <w:p w:rsidR="00000000" w:rsidDel="00000000" w:rsidP="00000000" w:rsidRDefault="00000000" w:rsidRPr="00000000" w14:paraId="00000279">
            <w:pPr>
              <w:rPr>
                <w:sz w:val="24"/>
                <w:szCs w:val="24"/>
              </w:rPr>
            </w:pPr>
            <w:r w:rsidDel="00000000" w:rsidR="00000000" w:rsidRPr="00000000">
              <w:rPr>
                <w:sz w:val="24"/>
                <w:szCs w:val="24"/>
                <w:rtl w:val="0"/>
              </w:rPr>
              <w:t xml:space="preserve">с. Відрадне</w:t>
            </w:r>
          </w:p>
        </w:tc>
        <w:tc>
          <w:tcPr/>
          <w:p w:rsidR="00000000" w:rsidDel="00000000" w:rsidP="00000000" w:rsidRDefault="00000000" w:rsidRPr="00000000" w14:paraId="0000027A">
            <w:pP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27B">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7C">
            <w:pPr>
              <w:rPr>
                <w:sz w:val="24"/>
                <w:szCs w:val="24"/>
              </w:rPr>
            </w:pPr>
            <w:r w:rsidDel="00000000" w:rsidR="00000000" w:rsidRPr="00000000">
              <w:rPr>
                <w:sz w:val="24"/>
                <w:szCs w:val="24"/>
                <w:rtl w:val="0"/>
              </w:rPr>
              <w:t xml:space="preserve">с. Відрадне (станція підкачування)</w:t>
            </w:r>
          </w:p>
        </w:tc>
        <w:tc>
          <w:tcPr/>
          <w:p w:rsidR="00000000" w:rsidDel="00000000" w:rsidP="00000000" w:rsidRDefault="00000000" w:rsidRPr="00000000" w14:paraId="0000027D">
            <w:pPr>
              <w:rPr>
                <w:sz w:val="24"/>
                <w:szCs w:val="24"/>
              </w:rPr>
            </w:pPr>
            <w:r w:rsidDel="00000000" w:rsidR="00000000" w:rsidRPr="00000000">
              <w:rPr>
                <w:sz w:val="24"/>
                <w:szCs w:val="24"/>
                <w:rtl w:val="0"/>
              </w:rPr>
              <w:t xml:space="preserve">с. Відрадне</w:t>
            </w:r>
          </w:p>
        </w:tc>
        <w:tc>
          <w:tcPr/>
          <w:p w:rsidR="00000000" w:rsidDel="00000000" w:rsidP="00000000" w:rsidRDefault="00000000" w:rsidRPr="00000000" w14:paraId="0000027E">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27F">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80">
            <w:pPr>
              <w:rPr>
                <w:sz w:val="24"/>
                <w:szCs w:val="24"/>
              </w:rPr>
            </w:pPr>
            <w:r w:rsidDel="00000000" w:rsidR="00000000" w:rsidRPr="00000000">
              <w:rPr>
                <w:sz w:val="24"/>
                <w:szCs w:val="24"/>
                <w:rtl w:val="0"/>
              </w:rPr>
              <w:t xml:space="preserve">В. Хортиця (насосна станція постачання питної води - перекачуюча)   </w:t>
            </w:r>
          </w:p>
        </w:tc>
        <w:tc>
          <w:tcPr/>
          <w:p w:rsidR="00000000" w:rsidDel="00000000" w:rsidP="00000000" w:rsidRDefault="00000000" w:rsidRPr="00000000" w14:paraId="00000281">
            <w:pPr>
              <w:rPr>
                <w:sz w:val="24"/>
                <w:szCs w:val="24"/>
              </w:rPr>
            </w:pPr>
            <w:r w:rsidDel="00000000" w:rsidR="00000000" w:rsidRPr="00000000">
              <w:rPr>
                <w:sz w:val="24"/>
                <w:szCs w:val="24"/>
                <w:rtl w:val="0"/>
              </w:rPr>
              <w:t xml:space="preserve">с. Зеленопілля</w:t>
            </w:r>
          </w:p>
          <w:p w:rsidR="00000000" w:rsidDel="00000000" w:rsidP="00000000" w:rsidRDefault="00000000" w:rsidRPr="00000000" w14:paraId="00000282">
            <w:pPr>
              <w:rPr>
                <w:sz w:val="24"/>
                <w:szCs w:val="24"/>
              </w:rPr>
            </w:pPr>
            <w:r w:rsidDel="00000000" w:rsidR="00000000" w:rsidRPr="00000000">
              <w:rPr>
                <w:sz w:val="24"/>
                <w:szCs w:val="24"/>
                <w:rtl w:val="0"/>
              </w:rPr>
              <w:t xml:space="preserve">с. Ручаївка</w:t>
            </w:r>
          </w:p>
        </w:tc>
        <w:tc>
          <w:tcPr/>
          <w:p w:rsidR="00000000" w:rsidDel="00000000" w:rsidP="00000000" w:rsidRDefault="00000000" w:rsidRPr="00000000" w14:paraId="00000283">
            <w:pP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284">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85">
            <w:pPr>
              <w:rPr>
                <w:sz w:val="24"/>
                <w:szCs w:val="24"/>
              </w:rPr>
            </w:pPr>
            <w:r w:rsidDel="00000000" w:rsidR="00000000" w:rsidRPr="00000000">
              <w:rPr>
                <w:sz w:val="24"/>
                <w:szCs w:val="24"/>
                <w:rtl w:val="0"/>
              </w:rPr>
              <w:t xml:space="preserve">с. Лукашеве (насосна станція постачання питної води - перекачуюча)</w:t>
            </w:r>
          </w:p>
        </w:tc>
        <w:tc>
          <w:tcPr/>
          <w:p w:rsidR="00000000" w:rsidDel="00000000" w:rsidP="00000000" w:rsidRDefault="00000000" w:rsidRPr="00000000" w14:paraId="00000286">
            <w:pPr>
              <w:rPr>
                <w:sz w:val="24"/>
                <w:szCs w:val="24"/>
              </w:rPr>
            </w:pPr>
            <w:r w:rsidDel="00000000" w:rsidR="00000000" w:rsidRPr="00000000">
              <w:rPr>
                <w:sz w:val="24"/>
                <w:szCs w:val="24"/>
                <w:rtl w:val="0"/>
              </w:rPr>
              <w:t xml:space="preserve">с. Петропіль</w:t>
            </w:r>
          </w:p>
          <w:p w:rsidR="00000000" w:rsidDel="00000000" w:rsidP="00000000" w:rsidRDefault="00000000" w:rsidRPr="00000000" w14:paraId="00000287">
            <w:pPr>
              <w:rPr>
                <w:sz w:val="24"/>
                <w:szCs w:val="24"/>
              </w:rPr>
            </w:pPr>
            <w:r w:rsidDel="00000000" w:rsidR="00000000" w:rsidRPr="00000000">
              <w:rPr>
                <w:rtl w:val="0"/>
              </w:rPr>
            </w:r>
          </w:p>
        </w:tc>
        <w:tc>
          <w:tcPr/>
          <w:p w:rsidR="00000000" w:rsidDel="00000000" w:rsidP="00000000" w:rsidRDefault="00000000" w:rsidRPr="00000000" w14:paraId="00000288">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289">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8A">
            <w:pPr>
              <w:rPr>
                <w:sz w:val="24"/>
                <w:szCs w:val="24"/>
              </w:rPr>
            </w:pPr>
            <w:r w:rsidDel="00000000" w:rsidR="00000000" w:rsidRPr="00000000">
              <w:rPr>
                <w:sz w:val="24"/>
                <w:szCs w:val="24"/>
                <w:rtl w:val="0"/>
              </w:rPr>
              <w:t xml:space="preserve">с. Сонячне, автоматична станція підкачки води, яка йде від КП “Водоканалу”</w:t>
            </w:r>
          </w:p>
        </w:tc>
        <w:tc>
          <w:tcPr/>
          <w:p w:rsidR="00000000" w:rsidDel="00000000" w:rsidP="00000000" w:rsidRDefault="00000000" w:rsidRPr="00000000" w14:paraId="0000028B">
            <w:pPr>
              <w:rPr>
                <w:sz w:val="24"/>
                <w:szCs w:val="24"/>
              </w:rPr>
            </w:pPr>
            <w:r w:rsidDel="00000000" w:rsidR="00000000" w:rsidRPr="00000000">
              <w:rPr>
                <w:sz w:val="24"/>
                <w:szCs w:val="24"/>
                <w:rtl w:val="0"/>
              </w:rPr>
              <w:t xml:space="preserve">с. Сонячне</w:t>
            </w:r>
          </w:p>
        </w:tc>
        <w:tc>
          <w:tcPr/>
          <w:p w:rsidR="00000000" w:rsidDel="00000000" w:rsidP="00000000" w:rsidRDefault="00000000" w:rsidRPr="00000000" w14:paraId="0000028C">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28D">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28E">
            <w:pPr>
              <w:rPr>
                <w:sz w:val="24"/>
                <w:szCs w:val="24"/>
              </w:rPr>
            </w:pPr>
            <w:r w:rsidDel="00000000" w:rsidR="00000000" w:rsidRPr="00000000">
              <w:rPr>
                <w:sz w:val="24"/>
                <w:szCs w:val="24"/>
                <w:rtl w:val="0"/>
              </w:rPr>
              <w:t xml:space="preserve">с. Петропіль, перекачуюча станція</w:t>
            </w:r>
          </w:p>
        </w:tc>
        <w:tc>
          <w:tcPr/>
          <w:p w:rsidR="00000000" w:rsidDel="00000000" w:rsidP="00000000" w:rsidRDefault="00000000" w:rsidRPr="00000000" w14:paraId="0000028F">
            <w:pPr>
              <w:rPr>
                <w:sz w:val="24"/>
                <w:szCs w:val="24"/>
              </w:rPr>
            </w:pPr>
            <w:r w:rsidDel="00000000" w:rsidR="00000000" w:rsidRPr="00000000">
              <w:rPr>
                <w:sz w:val="24"/>
                <w:szCs w:val="24"/>
                <w:rtl w:val="0"/>
              </w:rPr>
              <w:t xml:space="preserve">с. Петропіль</w:t>
            </w:r>
          </w:p>
          <w:p w:rsidR="00000000" w:rsidDel="00000000" w:rsidP="00000000" w:rsidRDefault="00000000" w:rsidRPr="00000000" w14:paraId="00000290">
            <w:pPr>
              <w:rPr>
                <w:sz w:val="24"/>
                <w:szCs w:val="24"/>
              </w:rPr>
            </w:pPr>
            <w:r w:rsidDel="00000000" w:rsidR="00000000" w:rsidRPr="00000000">
              <w:rPr>
                <w:sz w:val="24"/>
                <w:szCs w:val="24"/>
                <w:rtl w:val="0"/>
              </w:rPr>
              <w:t xml:space="preserve">с. Веселе</w:t>
            </w:r>
          </w:p>
          <w:p w:rsidR="00000000" w:rsidDel="00000000" w:rsidP="00000000" w:rsidRDefault="00000000" w:rsidRPr="00000000" w14:paraId="00000291">
            <w:pPr>
              <w:rPr>
                <w:sz w:val="24"/>
                <w:szCs w:val="24"/>
              </w:rPr>
            </w:pPr>
            <w:r w:rsidDel="00000000" w:rsidR="00000000" w:rsidRPr="00000000">
              <w:rPr>
                <w:sz w:val="24"/>
                <w:szCs w:val="24"/>
                <w:rtl w:val="0"/>
              </w:rPr>
              <w:t xml:space="preserve">с. Надія</w:t>
            </w:r>
          </w:p>
        </w:tc>
        <w:tc>
          <w:tcPr/>
          <w:p w:rsidR="00000000" w:rsidDel="00000000" w:rsidP="00000000" w:rsidRDefault="00000000" w:rsidRPr="00000000" w14:paraId="00000292">
            <w:pP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2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Насосні станції не мають дистанційно-автоматичного керування.</w:t>
      </w:r>
    </w:p>
    <w:p w:rsidR="00000000" w:rsidDel="00000000" w:rsidP="00000000" w:rsidRDefault="00000000" w:rsidRPr="00000000" w14:paraId="00000294">
      <w:pPr>
        <w:widowControl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2019 році КП усунуло 292 пориви. У 2020 році кількість трохи зменшилася до 266.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Для ліквідації аварій на мережах та планового обслуговування водогонів підприємство використовує як власну техніку, так і залучає до ліквідації поривів або проведення масштабних ремонтних робіт сторонніх підрядників, оскільки наявної техніки недостатньо для обслуговування розгалуженої мережі.</w:t>
      </w:r>
    </w:p>
    <w:p w:rsidR="00000000" w:rsidDel="00000000" w:rsidP="00000000" w:rsidRDefault="00000000" w:rsidRPr="00000000" w14:paraId="00000296">
      <w:pPr>
        <w:widowControl w:val="0"/>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widowControl w:val="0"/>
        <w:spacing w:after="0" w:line="240" w:lineRule="auto"/>
        <w:jc w:val="righ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Табл. 8. Інформація щодо технічних засобів КП</w:t>
      </w:r>
      <w:r w:rsidDel="00000000" w:rsidR="00000000" w:rsidRPr="00000000">
        <w:rPr>
          <w:rtl w:val="0"/>
        </w:rPr>
      </w:r>
    </w:p>
    <w:tbl>
      <w:tblPr>
        <w:tblStyle w:val="Table10"/>
        <w:tblW w:w="9609.0" w:type="dxa"/>
        <w:jc w:val="left"/>
        <w:tblInd w:w="0.0" w:type="dxa"/>
        <w:tblLayout w:type="fixed"/>
        <w:tblLook w:val="0000"/>
      </w:tblPr>
      <w:tblGrid>
        <w:gridCol w:w="534"/>
        <w:gridCol w:w="1050"/>
        <w:gridCol w:w="4380"/>
        <w:gridCol w:w="2085"/>
        <w:gridCol w:w="1560"/>
        <w:tblGridChange w:id="0">
          <w:tblGrid>
            <w:gridCol w:w="534"/>
            <w:gridCol w:w="1050"/>
            <w:gridCol w:w="4380"/>
            <w:gridCol w:w="2085"/>
            <w:gridCol w:w="1560"/>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98">
            <w:pPr>
              <w:ind w:left="-41" w:right="-154" w:firstLine="0"/>
              <w:jc w:val="center"/>
              <w:rPr>
                <w:sz w:val="24"/>
                <w:szCs w:val="24"/>
              </w:rPr>
            </w:pPr>
            <w:bookmarkStart w:colFirst="0" w:colLast="0" w:name="_heading=h.gjdgxs" w:id="16"/>
            <w:bookmarkEnd w:id="16"/>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9">
            <w:pPr>
              <w:jc w:val="center"/>
              <w:rPr>
                <w:sz w:val="24"/>
                <w:szCs w:val="24"/>
              </w:rPr>
            </w:pPr>
            <w:r w:rsidDel="00000000" w:rsidR="00000000" w:rsidRPr="00000000">
              <w:rPr>
                <w:sz w:val="24"/>
                <w:szCs w:val="24"/>
                <w:rtl w:val="0"/>
              </w:rPr>
              <w:t xml:space="preserve">Власне</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A">
            <w:pPr>
              <w:jc w:val="center"/>
              <w:rPr>
                <w:sz w:val="24"/>
                <w:szCs w:val="24"/>
              </w:rPr>
            </w:pPr>
            <w:r w:rsidDel="00000000" w:rsidR="00000000" w:rsidRPr="00000000">
              <w:rPr>
                <w:sz w:val="24"/>
                <w:szCs w:val="24"/>
                <w:rtl w:val="0"/>
              </w:rPr>
              <w:t xml:space="preserve">Комунальне підприємство «Благводсервіс Широківської громади»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B">
            <w:pPr>
              <w:rPr>
                <w:sz w:val="24"/>
                <w:szCs w:val="24"/>
              </w:rPr>
            </w:pPr>
            <w:r w:rsidDel="00000000" w:rsidR="00000000" w:rsidRPr="00000000">
              <w:rPr>
                <w:sz w:val="24"/>
                <w:szCs w:val="24"/>
                <w:rtl w:val="0"/>
              </w:rPr>
              <w:t xml:space="preserve">Трактор колісний «Беларус»- 892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rPr>
                <w:sz w:val="24"/>
                <w:szCs w:val="24"/>
              </w:rPr>
            </w:pPr>
            <w:r w:rsidDel="00000000" w:rsidR="00000000" w:rsidRPr="00000000">
              <w:rPr>
                <w:sz w:val="24"/>
                <w:szCs w:val="24"/>
                <w:rtl w:val="0"/>
              </w:rPr>
              <w:t xml:space="preserve">17623АР</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9D">
            <w:pPr>
              <w:ind w:left="-41" w:right="-154" w:firstLine="0"/>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E">
            <w:pPr>
              <w:jc w:val="center"/>
              <w:rPr>
                <w:sz w:val="24"/>
                <w:szCs w:val="24"/>
              </w:rPr>
            </w:pPr>
            <w:r w:rsidDel="00000000" w:rsidR="00000000" w:rsidRPr="00000000">
              <w:rPr>
                <w:sz w:val="24"/>
                <w:szCs w:val="24"/>
                <w:rtl w:val="0"/>
              </w:rPr>
              <w:t xml:space="preserve">Власне</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F">
            <w:pPr>
              <w:jc w:val="center"/>
              <w:rPr>
                <w:sz w:val="24"/>
                <w:szCs w:val="24"/>
              </w:rPr>
            </w:pPr>
            <w:r w:rsidDel="00000000" w:rsidR="00000000" w:rsidRPr="00000000">
              <w:rPr>
                <w:sz w:val="24"/>
                <w:szCs w:val="24"/>
                <w:rtl w:val="0"/>
              </w:rPr>
              <w:t xml:space="preserve">Комунальне підприємство «Благводсервіс Широківської громади»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0">
            <w:pPr>
              <w:rPr>
                <w:sz w:val="24"/>
                <w:szCs w:val="24"/>
              </w:rPr>
            </w:pPr>
            <w:r w:rsidDel="00000000" w:rsidR="00000000" w:rsidRPr="00000000">
              <w:rPr>
                <w:sz w:val="24"/>
                <w:szCs w:val="24"/>
                <w:rtl w:val="0"/>
              </w:rPr>
              <w:t xml:space="preserve">Трактор  колісний МТЗ-80.1.26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sz w:val="24"/>
                <w:szCs w:val="24"/>
              </w:rPr>
            </w:pPr>
            <w:r w:rsidDel="00000000" w:rsidR="00000000" w:rsidRPr="00000000">
              <w:rPr>
                <w:sz w:val="24"/>
                <w:szCs w:val="24"/>
                <w:rtl w:val="0"/>
              </w:rPr>
              <w:t xml:space="preserve">17624АР</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A2">
            <w:pPr>
              <w:ind w:left="-41" w:right="-154" w:firstLine="0"/>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3">
            <w:pPr>
              <w:jc w:val="center"/>
              <w:rPr>
                <w:sz w:val="24"/>
                <w:szCs w:val="24"/>
              </w:rPr>
            </w:pPr>
            <w:r w:rsidDel="00000000" w:rsidR="00000000" w:rsidRPr="00000000">
              <w:rPr>
                <w:sz w:val="24"/>
                <w:szCs w:val="24"/>
                <w:rtl w:val="0"/>
              </w:rPr>
              <w:t xml:space="preserve">Власне</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4">
            <w:pPr>
              <w:jc w:val="center"/>
              <w:rPr>
                <w:sz w:val="24"/>
                <w:szCs w:val="24"/>
              </w:rPr>
            </w:pPr>
            <w:r w:rsidDel="00000000" w:rsidR="00000000" w:rsidRPr="00000000">
              <w:rPr>
                <w:sz w:val="24"/>
                <w:szCs w:val="24"/>
                <w:rtl w:val="0"/>
              </w:rPr>
              <w:t xml:space="preserve">Комунальне підприємство «Благводсервіс Широківської громади»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5">
            <w:pPr>
              <w:rPr>
                <w:sz w:val="24"/>
                <w:szCs w:val="24"/>
              </w:rPr>
            </w:pPr>
            <w:r w:rsidDel="00000000" w:rsidR="00000000" w:rsidRPr="00000000">
              <w:rPr>
                <w:sz w:val="24"/>
                <w:szCs w:val="24"/>
                <w:rtl w:val="0"/>
              </w:rPr>
              <w:t xml:space="preserve">Екскаватор ЕВЕНТ 012201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sz w:val="24"/>
                <w:szCs w:val="24"/>
              </w:rPr>
            </w:pPr>
            <w:r w:rsidDel="00000000" w:rsidR="00000000" w:rsidRPr="00000000">
              <w:rPr>
                <w:sz w:val="24"/>
                <w:szCs w:val="24"/>
                <w:rtl w:val="0"/>
              </w:rPr>
              <w:t xml:space="preserve">17622АР</w:t>
            </w:r>
          </w:p>
        </w:tc>
      </w:tr>
    </w:tbl>
    <w:p w:rsidR="00000000" w:rsidDel="00000000" w:rsidP="00000000" w:rsidRDefault="00000000" w:rsidRPr="00000000" w14:paraId="000002A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 інформація щодо охопленості послугою водопостачання приведена в таблиці.</w:t>
      </w:r>
    </w:p>
    <w:p w:rsidR="00000000" w:rsidDel="00000000" w:rsidP="00000000" w:rsidRDefault="00000000" w:rsidRPr="00000000" w14:paraId="000002A8">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9. Рівень охоплення та споживання питної води</w:t>
      </w:r>
    </w:p>
    <w:p w:rsidR="00000000" w:rsidDel="00000000" w:rsidP="00000000" w:rsidRDefault="00000000" w:rsidRPr="00000000" w14:paraId="000002A9">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через систему централізованого водопостачання</w:t>
      </w:r>
    </w:p>
    <w:tbl>
      <w:tblPr>
        <w:tblStyle w:val="Table11"/>
        <w:tblW w:w="960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6330"/>
        <w:gridCol w:w="2670"/>
        <w:tblGridChange w:id="0">
          <w:tblGrid>
            <w:gridCol w:w="600"/>
            <w:gridCol w:w="6330"/>
            <w:gridCol w:w="26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A">
            <w:pPr>
              <w:widowControl w:val="0"/>
              <w:rPr>
                <w:b w:val="1"/>
                <w:sz w:val="24"/>
                <w:szCs w:val="24"/>
              </w:rPr>
            </w:pPr>
            <w:r w:rsidDel="00000000" w:rsidR="00000000" w:rsidRPr="00000000">
              <w:rPr>
                <w:b w:val="1"/>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rPr>
                <w:b w:val="1"/>
                <w:sz w:val="24"/>
                <w:szCs w:val="24"/>
              </w:rPr>
            </w:pPr>
            <w:r w:rsidDel="00000000" w:rsidR="00000000" w:rsidRPr="00000000">
              <w:rPr>
                <w:b w:val="1"/>
                <w:sz w:val="24"/>
                <w:szCs w:val="24"/>
                <w:rtl w:val="0"/>
              </w:rPr>
              <w:t xml:space="preserve">Назва показника</w:t>
            </w:r>
          </w:p>
        </w:tc>
        <w:tc>
          <w:tcPr>
            <w:shd w:fill="auto" w:val="clear"/>
            <w:tcMar>
              <w:top w:w="100.0" w:type="dxa"/>
              <w:left w:w="100.0" w:type="dxa"/>
              <w:bottom w:w="100.0" w:type="dxa"/>
              <w:right w:w="100.0" w:type="dxa"/>
            </w:tcMar>
          </w:tcPr>
          <w:p w:rsidR="00000000" w:rsidDel="00000000" w:rsidP="00000000" w:rsidRDefault="00000000" w:rsidRPr="00000000" w14:paraId="000002AC">
            <w:pPr>
              <w:widowControl w:val="0"/>
              <w:rPr>
                <w:b w:val="1"/>
                <w:sz w:val="24"/>
                <w:szCs w:val="24"/>
              </w:rPr>
            </w:pPr>
            <w:r w:rsidDel="00000000" w:rsidR="00000000" w:rsidRPr="00000000">
              <w:rPr>
                <w:b w:val="1"/>
                <w:sz w:val="24"/>
                <w:szCs w:val="24"/>
                <w:rtl w:val="0"/>
              </w:rPr>
              <w:t xml:space="preserve">КП “Благводсервіс”</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AD">
            <w:pPr>
              <w:widowControl w:val="0"/>
              <w:rPr>
                <w:sz w:val="24"/>
                <w:szCs w:val="24"/>
              </w:rPr>
            </w:pPr>
            <w:r w:rsidDel="00000000" w:rsidR="00000000" w:rsidRPr="00000000">
              <w:rPr>
                <w:sz w:val="24"/>
                <w:szCs w:val="24"/>
                <w:rtl w:val="0"/>
              </w:rPr>
              <w:t xml:space="preserve">1</w:t>
            </w:r>
          </w:p>
        </w:tc>
        <w:tc>
          <w:tcPr>
            <w:gridSpan w:val="2"/>
            <w:shd w:fill="auto" w:val="clear"/>
            <w:tcMar>
              <w:top w:w="100.0" w:type="dxa"/>
              <w:left w:w="100.0" w:type="dxa"/>
              <w:bottom w:w="100.0" w:type="dxa"/>
              <w:right w:w="100.0" w:type="dxa"/>
            </w:tcMar>
          </w:tcPr>
          <w:p w:rsidR="00000000" w:rsidDel="00000000" w:rsidP="00000000" w:rsidRDefault="00000000" w:rsidRPr="00000000" w14:paraId="000002AE">
            <w:pPr>
              <w:widowControl w:val="0"/>
              <w:rPr>
                <w:sz w:val="24"/>
                <w:szCs w:val="24"/>
              </w:rPr>
            </w:pPr>
            <w:r w:rsidDel="00000000" w:rsidR="00000000" w:rsidRPr="00000000">
              <w:rPr>
                <w:sz w:val="24"/>
                <w:szCs w:val="24"/>
                <w:rtl w:val="0"/>
              </w:rPr>
              <w:t xml:space="preserve">Загальна кількість абонентів з централізованого водопостачання, од. абонентів,</w:t>
            </w:r>
          </w:p>
          <w:p w:rsidR="00000000" w:rsidDel="00000000" w:rsidP="00000000" w:rsidRDefault="00000000" w:rsidRPr="00000000" w14:paraId="000002AF">
            <w:pPr>
              <w:widowControl w:val="0"/>
              <w:rPr>
                <w:sz w:val="24"/>
                <w:szCs w:val="24"/>
              </w:rPr>
            </w:pPr>
            <w:r w:rsidDel="00000000" w:rsidR="00000000" w:rsidRPr="00000000">
              <w:rPr>
                <w:sz w:val="24"/>
                <w:szCs w:val="24"/>
                <w:rtl w:val="0"/>
              </w:rPr>
              <w:t xml:space="preserve">В тому числі: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1">
            <w:pPr>
              <w:widowControl w:val="0"/>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numPr>
                <w:ilvl w:val="0"/>
                <w:numId w:val="1"/>
              </w:numPr>
              <w:ind w:left="720" w:hanging="360"/>
              <w:rPr>
                <w:sz w:val="24"/>
                <w:szCs w:val="24"/>
              </w:rPr>
            </w:pPr>
            <w:r w:rsidDel="00000000" w:rsidR="00000000" w:rsidRPr="00000000">
              <w:rPr>
                <w:sz w:val="24"/>
                <w:szCs w:val="24"/>
                <w:rtl w:val="0"/>
              </w:rPr>
              <w:t xml:space="preserve">Населення</w:t>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rPr>
                <w:b w:val="1"/>
                <w:sz w:val="24"/>
                <w:szCs w:val="24"/>
              </w:rPr>
            </w:pPr>
            <w:r w:rsidDel="00000000" w:rsidR="00000000" w:rsidRPr="00000000">
              <w:rPr>
                <w:sz w:val="24"/>
                <w:szCs w:val="24"/>
                <w:rtl w:val="0"/>
              </w:rPr>
              <w:t xml:space="preserve">2773 домогосподарств</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numPr>
                <w:ilvl w:val="0"/>
                <w:numId w:val="6"/>
              </w:numPr>
              <w:ind w:left="720" w:hanging="360"/>
              <w:rPr>
                <w:sz w:val="24"/>
                <w:szCs w:val="24"/>
              </w:rPr>
            </w:pPr>
            <w:r w:rsidDel="00000000" w:rsidR="00000000" w:rsidRPr="00000000">
              <w:rPr>
                <w:sz w:val="24"/>
                <w:szCs w:val="24"/>
                <w:rtl w:val="0"/>
              </w:rPr>
              <w:t xml:space="preserve">Бюджетні установи</w:t>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rPr>
                <w:sz w:val="24"/>
                <w:szCs w:val="24"/>
              </w:rPr>
            </w:pPr>
            <w:r w:rsidDel="00000000" w:rsidR="00000000" w:rsidRPr="00000000">
              <w:rPr>
                <w:sz w:val="24"/>
                <w:szCs w:val="24"/>
                <w:rtl w:val="0"/>
              </w:rPr>
              <w:t xml:space="preserve">7 юридичних осіб</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7">
            <w:pPr>
              <w:widowControl w:val="0"/>
              <w:rPr>
                <w:sz w:val="24"/>
                <w:szCs w:val="24"/>
              </w:rPr>
            </w:pPr>
            <w:r w:rsidDel="00000000" w:rsidR="00000000" w:rsidRPr="00000000">
              <w:rPr>
                <w:sz w:val="24"/>
                <w:szCs w:val="24"/>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2B8">
            <w:pPr>
              <w:widowControl w:val="0"/>
              <w:numPr>
                <w:ilvl w:val="0"/>
                <w:numId w:val="12"/>
              </w:numPr>
              <w:ind w:left="720" w:hanging="360"/>
              <w:rPr>
                <w:sz w:val="24"/>
                <w:szCs w:val="24"/>
              </w:rPr>
            </w:pPr>
            <w:r w:rsidDel="00000000" w:rsidR="00000000" w:rsidRPr="00000000">
              <w:rPr>
                <w:sz w:val="24"/>
                <w:szCs w:val="24"/>
                <w:rtl w:val="0"/>
              </w:rPr>
              <w:t xml:space="preserve">Інші (комерційні установи, підприємства, організації) </w:t>
            </w:r>
          </w:p>
        </w:tc>
        <w:tc>
          <w:tcPr>
            <w:shd w:fill="auto" w:val="clear"/>
            <w:tcMar>
              <w:top w:w="100.0" w:type="dxa"/>
              <w:left w:w="100.0" w:type="dxa"/>
              <w:bottom w:w="100.0" w:type="dxa"/>
              <w:right w:w="100.0" w:type="dxa"/>
            </w:tcMar>
          </w:tcPr>
          <w:p w:rsidR="00000000" w:rsidDel="00000000" w:rsidP="00000000" w:rsidRDefault="00000000" w:rsidRPr="00000000" w14:paraId="000002B9">
            <w:pPr>
              <w:widowControl w:val="0"/>
              <w:rPr>
                <w:sz w:val="24"/>
                <w:szCs w:val="24"/>
              </w:rPr>
            </w:pPr>
            <w:r w:rsidDel="00000000" w:rsidR="00000000" w:rsidRPr="00000000">
              <w:rPr>
                <w:sz w:val="24"/>
                <w:szCs w:val="24"/>
                <w:rtl w:val="0"/>
              </w:rPr>
              <w:t xml:space="preserve">46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A">
            <w:pPr>
              <w:widowControl w:val="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rPr>
                <w:sz w:val="24"/>
                <w:szCs w:val="24"/>
              </w:rPr>
            </w:pPr>
            <w:r w:rsidDel="00000000" w:rsidR="00000000" w:rsidRPr="00000000">
              <w:rPr>
                <w:sz w:val="24"/>
                <w:szCs w:val="24"/>
                <w:rtl w:val="0"/>
              </w:rPr>
              <w:t xml:space="preserve">Загальний обсяг споживання питної води, тис. м³/рік</w:t>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rPr>
                <w:sz w:val="24"/>
                <w:szCs w:val="24"/>
              </w:rPr>
            </w:pPr>
            <w:r w:rsidDel="00000000" w:rsidR="00000000" w:rsidRPr="00000000">
              <w:rPr>
                <w:sz w:val="24"/>
                <w:szCs w:val="24"/>
                <w:rtl w:val="0"/>
              </w:rPr>
              <w:t xml:space="preserve">320668 </w:t>
            </w:r>
            <w:r w:rsidDel="00000000" w:rsidR="00000000" w:rsidRPr="00000000">
              <w:rPr>
                <w:rtl w:val="0"/>
              </w:rPr>
              <w:t xml:space="preserve">тис. м³/2020 рік</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D">
            <w:pPr>
              <w:widowControl w:val="0"/>
              <w:rPr>
                <w:sz w:val="24"/>
                <w:szCs w:val="24"/>
              </w:rPr>
            </w:pPr>
            <w:r w:rsidDel="00000000" w:rsidR="00000000" w:rsidRPr="00000000">
              <w:rPr>
                <w:sz w:val="24"/>
                <w:szCs w:val="24"/>
                <w:rtl w:val="0"/>
              </w:rPr>
              <w:t xml:space="preserve">3</w:t>
            </w:r>
          </w:p>
        </w:tc>
        <w:tc>
          <w:tcPr>
            <w:gridSpan w:val="2"/>
            <w:shd w:fill="auto" w:val="clear"/>
            <w:tcMar>
              <w:top w:w="100.0" w:type="dxa"/>
              <w:left w:w="100.0" w:type="dxa"/>
              <w:bottom w:w="100.0" w:type="dxa"/>
              <w:right w:w="100.0" w:type="dxa"/>
            </w:tcMar>
          </w:tcPr>
          <w:p w:rsidR="00000000" w:rsidDel="00000000" w:rsidP="00000000" w:rsidRDefault="00000000" w:rsidRPr="00000000" w14:paraId="000002BE">
            <w:pPr>
              <w:widowControl w:val="0"/>
              <w:rPr>
                <w:sz w:val="24"/>
                <w:szCs w:val="24"/>
              </w:rPr>
            </w:pPr>
            <w:r w:rsidDel="00000000" w:rsidR="00000000" w:rsidRPr="00000000">
              <w:rPr>
                <w:sz w:val="24"/>
                <w:szCs w:val="24"/>
                <w:rtl w:val="0"/>
              </w:rPr>
              <w:t xml:space="preserve">Наявність обліку споживання води (лічильників):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0">
            <w:pPr>
              <w:widowControl w:val="0"/>
              <w:rPr>
                <w:sz w:val="24"/>
                <w:szCs w:val="24"/>
              </w:rPr>
            </w:pPr>
            <w:r w:rsidDel="00000000" w:rsidR="00000000" w:rsidRPr="00000000">
              <w:rPr>
                <w:sz w:val="24"/>
                <w:szCs w:val="24"/>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2C1">
            <w:pPr>
              <w:widowControl w:val="0"/>
              <w:numPr>
                <w:ilvl w:val="0"/>
                <w:numId w:val="7"/>
              </w:numPr>
              <w:ind w:left="720" w:hanging="360"/>
              <w:rPr>
                <w:sz w:val="24"/>
                <w:szCs w:val="24"/>
              </w:rPr>
            </w:pPr>
            <w:r w:rsidDel="00000000" w:rsidR="00000000" w:rsidRPr="00000000">
              <w:rPr>
                <w:sz w:val="24"/>
                <w:szCs w:val="24"/>
                <w:rtl w:val="0"/>
              </w:rPr>
              <w:t xml:space="preserve">У населення, од</w:t>
            </w:r>
          </w:p>
        </w:tc>
        <w:tc>
          <w:tcPr>
            <w:shd w:fill="auto" w:val="clear"/>
            <w:tcMar>
              <w:top w:w="100.0" w:type="dxa"/>
              <w:left w:w="100.0" w:type="dxa"/>
              <w:bottom w:w="100.0" w:type="dxa"/>
              <w:right w:w="100.0" w:type="dxa"/>
            </w:tcMar>
          </w:tcPr>
          <w:p w:rsidR="00000000" w:rsidDel="00000000" w:rsidP="00000000" w:rsidRDefault="00000000" w:rsidRPr="00000000" w14:paraId="000002C2">
            <w:pPr>
              <w:widowControl w:val="0"/>
              <w:rPr>
                <w:sz w:val="24"/>
                <w:szCs w:val="24"/>
              </w:rPr>
            </w:pPr>
            <w:r w:rsidDel="00000000" w:rsidR="00000000" w:rsidRPr="00000000">
              <w:rPr>
                <w:sz w:val="24"/>
                <w:szCs w:val="24"/>
                <w:rtl w:val="0"/>
              </w:rPr>
              <w:t xml:space="preserve">2728 домогосподарств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3">
            <w:pPr>
              <w:widowControl w:val="0"/>
              <w:rPr>
                <w:sz w:val="24"/>
                <w:szCs w:val="24"/>
              </w:rPr>
            </w:pPr>
            <w:r w:rsidDel="00000000" w:rsidR="00000000" w:rsidRPr="00000000">
              <w:rPr>
                <w:sz w:val="24"/>
                <w:szCs w:val="24"/>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numPr>
                <w:ilvl w:val="0"/>
                <w:numId w:val="8"/>
              </w:numPr>
              <w:ind w:left="720" w:hanging="360"/>
              <w:rPr>
                <w:sz w:val="24"/>
                <w:szCs w:val="24"/>
              </w:rPr>
            </w:pPr>
            <w:r w:rsidDel="00000000" w:rsidR="00000000" w:rsidRPr="00000000">
              <w:rPr>
                <w:sz w:val="24"/>
                <w:szCs w:val="24"/>
                <w:rtl w:val="0"/>
              </w:rPr>
              <w:t xml:space="preserve">На підприємствах та в установах</w:t>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rPr>
                <w:sz w:val="24"/>
                <w:szCs w:val="24"/>
              </w:rPr>
            </w:pPr>
            <w:r w:rsidDel="00000000" w:rsidR="00000000" w:rsidRPr="00000000">
              <w:rPr>
                <w:sz w:val="24"/>
                <w:szCs w:val="24"/>
                <w:rtl w:val="0"/>
              </w:rPr>
              <w:t xml:space="preserve">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6">
            <w:pPr>
              <w:widowControl w:val="0"/>
              <w:rPr>
                <w:sz w:val="24"/>
                <w:szCs w:val="24"/>
              </w:rPr>
            </w:pPr>
            <w:r w:rsidDel="00000000" w:rsidR="00000000" w:rsidRPr="00000000">
              <w:rPr>
                <w:sz w:val="24"/>
                <w:szCs w:val="24"/>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numPr>
                <w:ilvl w:val="0"/>
                <w:numId w:val="5"/>
              </w:numPr>
              <w:ind w:left="720" w:hanging="360"/>
              <w:rPr>
                <w:sz w:val="24"/>
                <w:szCs w:val="24"/>
              </w:rPr>
            </w:pPr>
            <w:r w:rsidDel="00000000" w:rsidR="00000000" w:rsidRPr="00000000">
              <w:rPr>
                <w:sz w:val="24"/>
                <w:szCs w:val="24"/>
                <w:rtl w:val="0"/>
              </w:rPr>
              <w:t xml:space="preserve">В точках підключення</w:t>
            </w:r>
          </w:p>
        </w:tc>
        <w:tc>
          <w:tcPr>
            <w:shd w:fill="auto" w:val="clear"/>
            <w:tcMar>
              <w:top w:w="100.0" w:type="dxa"/>
              <w:left w:w="100.0" w:type="dxa"/>
              <w:bottom w:w="100.0" w:type="dxa"/>
              <w:right w:w="100.0" w:type="dxa"/>
            </w:tcMar>
          </w:tcPr>
          <w:p w:rsidR="00000000" w:rsidDel="00000000" w:rsidP="00000000" w:rsidRDefault="00000000" w:rsidRPr="00000000" w14:paraId="000002C8">
            <w:pPr>
              <w:widowControl w:val="0"/>
              <w:rPr>
                <w:sz w:val="24"/>
                <w:szCs w:val="24"/>
              </w:rPr>
            </w:pPr>
            <w:r w:rsidDel="00000000" w:rsidR="00000000" w:rsidRPr="00000000">
              <w:rPr>
                <w:sz w:val="24"/>
                <w:szCs w:val="24"/>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9">
            <w:pPr>
              <w:widowControl w:val="0"/>
              <w:rPr>
                <w:sz w:val="24"/>
                <w:szCs w:val="24"/>
              </w:rPr>
            </w:pPr>
            <w:r w:rsidDel="00000000" w:rsidR="00000000" w:rsidRPr="00000000">
              <w:rPr>
                <w:sz w:val="24"/>
                <w:szCs w:val="24"/>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rPr>
                <w:sz w:val="24"/>
                <w:szCs w:val="24"/>
              </w:rPr>
            </w:pPr>
            <w:r w:rsidDel="00000000" w:rsidR="00000000" w:rsidRPr="00000000">
              <w:rPr>
                <w:sz w:val="24"/>
                <w:szCs w:val="24"/>
                <w:rtl w:val="0"/>
              </w:rPr>
              <w:t xml:space="preserve">Рівень встановлених лічильників від потреби підприємств, %</w:t>
            </w:r>
          </w:p>
        </w:tc>
        <w:tc>
          <w:tcPr>
            <w:shd w:fill="auto" w:val="clear"/>
            <w:tcMar>
              <w:top w:w="100.0" w:type="dxa"/>
              <w:left w:w="100.0" w:type="dxa"/>
              <w:bottom w:w="100.0" w:type="dxa"/>
              <w:right w:w="100.0" w:type="dxa"/>
            </w:tcMar>
          </w:tcPr>
          <w:p w:rsidR="00000000" w:rsidDel="00000000" w:rsidP="00000000" w:rsidRDefault="00000000" w:rsidRPr="00000000" w14:paraId="000002CB">
            <w:pPr>
              <w:widowControl w:val="0"/>
              <w:rPr>
                <w:sz w:val="24"/>
                <w:szCs w:val="24"/>
              </w:rPr>
            </w:pPr>
            <w:r w:rsidDel="00000000" w:rsidR="00000000" w:rsidRPr="00000000">
              <w:rPr>
                <w:sz w:val="24"/>
                <w:szCs w:val="24"/>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rPr>
                <w:sz w:val="24"/>
                <w:szCs w:val="24"/>
              </w:rPr>
            </w:pPr>
            <w:r w:rsidDel="00000000" w:rsidR="00000000" w:rsidRPr="00000000">
              <w:rPr>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2CD">
            <w:pPr>
              <w:widowControl w:val="0"/>
              <w:rPr>
                <w:sz w:val="24"/>
                <w:szCs w:val="24"/>
              </w:rPr>
            </w:pPr>
            <w:r w:rsidDel="00000000" w:rsidR="00000000" w:rsidRPr="00000000">
              <w:rPr>
                <w:sz w:val="24"/>
                <w:szCs w:val="24"/>
                <w:rtl w:val="0"/>
              </w:rPr>
              <w:t xml:space="preserve">Рівень відсутніх лічильників у населення, %</w:t>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rPr>
                <w:sz w:val="24"/>
                <w:szCs w:val="24"/>
              </w:rPr>
            </w:pPr>
            <w:r w:rsidDel="00000000" w:rsidR="00000000" w:rsidRPr="00000000">
              <w:rPr>
                <w:sz w:val="24"/>
                <w:szCs w:val="24"/>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F">
            <w:pPr>
              <w:widowControl w:val="0"/>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rPr>
                <w:sz w:val="24"/>
                <w:szCs w:val="24"/>
              </w:rPr>
            </w:pPr>
            <w:r w:rsidDel="00000000" w:rsidR="00000000" w:rsidRPr="00000000">
              <w:rPr>
                <w:sz w:val="24"/>
                <w:szCs w:val="24"/>
                <w:rtl w:val="0"/>
              </w:rPr>
              <w:t xml:space="preserve">Рівень сплати послуги від загальної кількості наданої, %</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rPr>
                <w:sz w:val="24"/>
                <w:szCs w:val="24"/>
              </w:rPr>
            </w:pPr>
            <w:r w:rsidDel="00000000" w:rsidR="00000000" w:rsidRPr="00000000">
              <w:rPr>
                <w:sz w:val="24"/>
                <w:szCs w:val="24"/>
                <w:rtl w:val="0"/>
              </w:rPr>
              <w:t xml:space="preserve">74,18%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2">
            <w:pPr>
              <w:widowControl w:val="0"/>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D3">
            <w:pPr>
              <w:widowControl w:val="0"/>
              <w:rPr>
                <w:sz w:val="24"/>
                <w:szCs w:val="24"/>
              </w:rPr>
            </w:pPr>
            <w:r w:rsidDel="00000000" w:rsidR="00000000" w:rsidRPr="00000000">
              <w:rPr>
                <w:sz w:val="24"/>
                <w:szCs w:val="24"/>
                <w:rtl w:val="0"/>
              </w:rPr>
              <w:t xml:space="preserve">Рівень охоплення населення централізованим водопостачанням по всій ОТГ, %</w:t>
            </w:r>
          </w:p>
        </w:tc>
        <w:tc>
          <w:tcPr>
            <w:shd w:fill="auto" w:val="clear"/>
            <w:tcMar>
              <w:top w:w="100.0" w:type="dxa"/>
              <w:left w:w="100.0" w:type="dxa"/>
              <w:bottom w:w="100.0" w:type="dxa"/>
              <w:right w:w="100.0" w:type="dxa"/>
            </w:tcMar>
          </w:tcPr>
          <w:p w:rsidR="00000000" w:rsidDel="00000000" w:rsidP="00000000" w:rsidRDefault="00000000" w:rsidRPr="00000000" w14:paraId="000002D4">
            <w:pPr>
              <w:widowControl w:val="0"/>
              <w:rPr>
                <w:sz w:val="24"/>
                <w:szCs w:val="24"/>
              </w:rPr>
            </w:pPr>
            <w:r w:rsidDel="00000000" w:rsidR="00000000" w:rsidRPr="00000000">
              <w:rPr>
                <w:sz w:val="24"/>
                <w:szCs w:val="24"/>
                <w:rtl w:val="0"/>
              </w:rPr>
              <w:t xml:space="preserve">30%</w:t>
            </w:r>
          </w:p>
        </w:tc>
      </w:tr>
    </w:tbl>
    <w:p w:rsidR="00000000" w:rsidDel="00000000" w:rsidP="00000000" w:rsidRDefault="00000000" w:rsidRPr="00000000" w14:paraId="000002D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Загальна кількість домогосподарств в громаді - 10570. Найбільший рівень охоплення централізованим водопостачанням має с. Володимирівське, завдяки тому, що на його території знаходиться велика кількість садових кооперативів, які покриті послугою. Крім того, с. Володимирівське частково, а с. Сонячне повність отримують водопостачання від міського водоканалу через свою близькість до межі з містом Запоріжжя. Послугою водопостачання, яку надає громада, покрито 30% домогосподарств. Інформацію щодо кількості домогосподарств, що мають доступ до централізованого водопостачання наведено в таблиці 10.</w:t>
      </w:r>
    </w:p>
    <w:p w:rsidR="00000000" w:rsidDel="00000000" w:rsidP="00000000" w:rsidRDefault="00000000" w:rsidRPr="00000000" w14:paraId="000002D7">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10. Кількість домогосподарств, підключених до</w:t>
      </w:r>
    </w:p>
    <w:p w:rsidR="00000000" w:rsidDel="00000000" w:rsidP="00000000" w:rsidRDefault="00000000" w:rsidRPr="00000000" w14:paraId="000002D8">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централізованого водопостачання в розрізі населених пунктів </w:t>
      </w:r>
    </w:p>
    <w:tbl>
      <w:tblPr>
        <w:tblStyle w:val="Table12"/>
        <w:tblW w:w="9382.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
        <w:gridCol w:w="2700"/>
        <w:gridCol w:w="2850"/>
        <w:gridCol w:w="3150"/>
        <w:tblGridChange w:id="0">
          <w:tblGrid>
            <w:gridCol w:w="682"/>
            <w:gridCol w:w="2700"/>
            <w:gridCol w:w="2850"/>
            <w:gridCol w:w="3150"/>
          </w:tblGrid>
        </w:tblGridChange>
      </w:tblGrid>
      <w:tr>
        <w:trPr>
          <w:cantSplit w:val="0"/>
          <w:tblHeader w:val="0"/>
        </w:trPr>
        <w:tc>
          <w:tcPr/>
          <w:p w:rsidR="00000000" w:rsidDel="00000000" w:rsidP="00000000" w:rsidRDefault="00000000" w:rsidRPr="00000000" w14:paraId="000002D9">
            <w:pPr>
              <w:rPr>
                <w:b w:val="1"/>
                <w:sz w:val="24"/>
                <w:szCs w:val="24"/>
              </w:rPr>
            </w:pPr>
            <w:r w:rsidDel="00000000" w:rsidR="00000000" w:rsidRPr="00000000">
              <w:rPr>
                <w:b w:val="1"/>
                <w:sz w:val="24"/>
                <w:szCs w:val="24"/>
                <w:rtl w:val="0"/>
              </w:rPr>
              <w:t xml:space="preserve">№ з/п</w:t>
            </w:r>
          </w:p>
        </w:tc>
        <w:tc>
          <w:tcPr/>
          <w:p w:rsidR="00000000" w:rsidDel="00000000" w:rsidP="00000000" w:rsidRDefault="00000000" w:rsidRPr="00000000" w14:paraId="000002DA">
            <w:pPr>
              <w:rPr>
                <w:b w:val="1"/>
                <w:sz w:val="24"/>
                <w:szCs w:val="24"/>
              </w:rPr>
            </w:pPr>
            <w:r w:rsidDel="00000000" w:rsidR="00000000" w:rsidRPr="00000000">
              <w:rPr>
                <w:b w:val="1"/>
                <w:sz w:val="24"/>
                <w:szCs w:val="24"/>
                <w:rtl w:val="0"/>
              </w:rPr>
              <w:t xml:space="preserve">Село</w:t>
            </w:r>
          </w:p>
        </w:tc>
        <w:tc>
          <w:tcPr/>
          <w:p w:rsidR="00000000" w:rsidDel="00000000" w:rsidP="00000000" w:rsidRDefault="00000000" w:rsidRPr="00000000" w14:paraId="000002DB">
            <w:pPr>
              <w:rPr>
                <w:b w:val="1"/>
                <w:sz w:val="24"/>
                <w:szCs w:val="24"/>
              </w:rPr>
            </w:pPr>
            <w:r w:rsidDel="00000000" w:rsidR="00000000" w:rsidRPr="00000000">
              <w:rPr>
                <w:b w:val="1"/>
                <w:sz w:val="24"/>
                <w:szCs w:val="24"/>
                <w:rtl w:val="0"/>
              </w:rPr>
              <w:t xml:space="preserve">Кількість підключених до водопостачання</w:t>
            </w:r>
          </w:p>
        </w:tc>
        <w:tc>
          <w:tcPr/>
          <w:p w:rsidR="00000000" w:rsidDel="00000000" w:rsidP="00000000" w:rsidRDefault="00000000" w:rsidRPr="00000000" w14:paraId="000002DC">
            <w:pPr>
              <w:rPr>
                <w:b w:val="1"/>
                <w:sz w:val="24"/>
                <w:szCs w:val="24"/>
              </w:rPr>
            </w:pPr>
            <w:r w:rsidDel="00000000" w:rsidR="00000000" w:rsidRPr="00000000">
              <w:rPr>
                <w:b w:val="1"/>
                <w:sz w:val="24"/>
                <w:szCs w:val="24"/>
                <w:rtl w:val="0"/>
              </w:rPr>
              <w:t xml:space="preserve">Всього домогосподарств</w:t>
            </w:r>
          </w:p>
        </w:tc>
      </w:tr>
      <w:tr>
        <w:trPr>
          <w:cantSplit w:val="0"/>
          <w:tblHeader w:val="0"/>
        </w:trPr>
        <w:tc>
          <w:tcPr/>
          <w:p w:rsidR="00000000" w:rsidDel="00000000" w:rsidP="00000000" w:rsidRDefault="00000000" w:rsidRPr="00000000" w14:paraId="000002DD">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DE">
            <w:pPr>
              <w:rPr>
                <w:sz w:val="24"/>
                <w:szCs w:val="24"/>
              </w:rPr>
            </w:pPr>
            <w:r w:rsidDel="00000000" w:rsidR="00000000" w:rsidRPr="00000000">
              <w:rPr>
                <w:sz w:val="24"/>
                <w:szCs w:val="24"/>
                <w:rtl w:val="0"/>
              </w:rPr>
              <w:t xml:space="preserve">с. Володимирівське</w:t>
            </w:r>
          </w:p>
        </w:tc>
        <w:tc>
          <w:tcPr/>
          <w:p w:rsidR="00000000" w:rsidDel="00000000" w:rsidP="00000000" w:rsidRDefault="00000000" w:rsidRPr="00000000" w14:paraId="000002DF">
            <w:pPr>
              <w:rPr/>
            </w:pPr>
            <w:r w:rsidDel="00000000" w:rsidR="00000000" w:rsidRPr="00000000">
              <w:rPr>
                <w:sz w:val="24"/>
                <w:szCs w:val="24"/>
                <w:rtl w:val="0"/>
              </w:rPr>
              <w:t xml:space="preserve">1333 </w:t>
            </w:r>
            <w:r w:rsidDel="00000000" w:rsidR="00000000" w:rsidRPr="00000000">
              <w:rPr>
                <w:rtl w:val="0"/>
              </w:rPr>
              <w:t xml:space="preserve">(з урахуванням підключених по постачання питної води дачних ділянок)</w:t>
            </w:r>
          </w:p>
        </w:tc>
        <w:tc>
          <w:tcPr/>
          <w:p w:rsidR="00000000" w:rsidDel="00000000" w:rsidP="00000000" w:rsidRDefault="00000000" w:rsidRPr="00000000" w14:paraId="000002E0">
            <w:pPr>
              <w:rPr/>
            </w:pPr>
            <w:r w:rsidDel="00000000" w:rsidR="00000000" w:rsidRPr="00000000">
              <w:rPr>
                <w:sz w:val="24"/>
                <w:szCs w:val="24"/>
                <w:rtl w:val="0"/>
              </w:rPr>
              <w:t xml:space="preserve">789 </w:t>
            </w:r>
            <w:r w:rsidDel="00000000" w:rsidR="00000000" w:rsidRPr="00000000">
              <w:rPr>
                <w:rtl w:val="0"/>
              </w:rPr>
              <w:t xml:space="preserve">(без урахування дачних ділянок)</w:t>
            </w:r>
          </w:p>
        </w:tc>
      </w:tr>
      <w:tr>
        <w:trPr>
          <w:cantSplit w:val="0"/>
          <w:tblHeader w:val="0"/>
        </w:trPr>
        <w:tc>
          <w:tcPr/>
          <w:p w:rsidR="00000000" w:rsidDel="00000000" w:rsidP="00000000" w:rsidRDefault="00000000" w:rsidRPr="00000000" w14:paraId="000002E1">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E2">
            <w:pPr>
              <w:rPr>
                <w:sz w:val="24"/>
                <w:szCs w:val="24"/>
              </w:rPr>
            </w:pPr>
            <w:r w:rsidDel="00000000" w:rsidR="00000000" w:rsidRPr="00000000">
              <w:rPr>
                <w:sz w:val="24"/>
                <w:szCs w:val="24"/>
                <w:rtl w:val="0"/>
              </w:rPr>
              <w:t xml:space="preserve">с. Лукашеве</w:t>
            </w:r>
          </w:p>
        </w:tc>
        <w:tc>
          <w:tcPr/>
          <w:p w:rsidR="00000000" w:rsidDel="00000000" w:rsidP="00000000" w:rsidRDefault="00000000" w:rsidRPr="00000000" w14:paraId="000002E3">
            <w:pPr>
              <w:rPr>
                <w:sz w:val="24"/>
                <w:szCs w:val="24"/>
              </w:rPr>
            </w:pPr>
            <w:r w:rsidDel="00000000" w:rsidR="00000000" w:rsidRPr="00000000">
              <w:rPr>
                <w:sz w:val="24"/>
                <w:szCs w:val="24"/>
                <w:rtl w:val="0"/>
              </w:rPr>
              <w:t xml:space="preserve">421</w:t>
            </w:r>
          </w:p>
        </w:tc>
        <w:tc>
          <w:tcPr/>
          <w:p w:rsidR="00000000" w:rsidDel="00000000" w:rsidP="00000000" w:rsidRDefault="00000000" w:rsidRPr="00000000" w14:paraId="000002E4">
            <w:pPr>
              <w:rPr>
                <w:sz w:val="24"/>
                <w:szCs w:val="24"/>
              </w:rPr>
            </w:pPr>
            <w:r w:rsidDel="00000000" w:rsidR="00000000" w:rsidRPr="00000000">
              <w:rPr>
                <w:sz w:val="24"/>
                <w:szCs w:val="24"/>
                <w:rtl w:val="0"/>
              </w:rPr>
              <w:t xml:space="preserve">564</w:t>
            </w:r>
          </w:p>
        </w:tc>
      </w:tr>
      <w:tr>
        <w:trPr>
          <w:cantSplit w:val="0"/>
          <w:tblHeader w:val="0"/>
        </w:trPr>
        <w:tc>
          <w:tcPr/>
          <w:p w:rsidR="00000000" w:rsidDel="00000000" w:rsidP="00000000" w:rsidRDefault="00000000" w:rsidRPr="00000000" w14:paraId="000002E5">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E6">
            <w:pPr>
              <w:rPr>
                <w:sz w:val="24"/>
                <w:szCs w:val="24"/>
              </w:rPr>
            </w:pPr>
            <w:r w:rsidDel="00000000" w:rsidR="00000000" w:rsidRPr="00000000">
              <w:rPr>
                <w:sz w:val="24"/>
                <w:szCs w:val="24"/>
                <w:rtl w:val="0"/>
              </w:rPr>
              <w:t xml:space="preserve">с. Надія</w:t>
            </w:r>
          </w:p>
        </w:tc>
        <w:tc>
          <w:tcPr/>
          <w:p w:rsidR="00000000" w:rsidDel="00000000" w:rsidP="00000000" w:rsidRDefault="00000000" w:rsidRPr="00000000" w14:paraId="000002E7">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E8">
            <w:pPr>
              <w:rPr>
                <w:sz w:val="24"/>
                <w:szCs w:val="24"/>
              </w:rPr>
            </w:pPr>
            <w:r w:rsidDel="00000000" w:rsidR="00000000" w:rsidRPr="00000000">
              <w:rPr>
                <w:sz w:val="24"/>
                <w:szCs w:val="24"/>
                <w:rtl w:val="0"/>
              </w:rPr>
              <w:t xml:space="preserve">92</w:t>
            </w:r>
          </w:p>
        </w:tc>
      </w:tr>
      <w:tr>
        <w:trPr>
          <w:cantSplit w:val="0"/>
          <w:tblHeader w:val="0"/>
        </w:trPr>
        <w:tc>
          <w:tcPr/>
          <w:p w:rsidR="00000000" w:rsidDel="00000000" w:rsidP="00000000" w:rsidRDefault="00000000" w:rsidRPr="00000000" w14:paraId="000002E9">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EA">
            <w:pPr>
              <w:rPr>
                <w:sz w:val="24"/>
                <w:szCs w:val="24"/>
              </w:rPr>
            </w:pPr>
            <w:r w:rsidDel="00000000" w:rsidR="00000000" w:rsidRPr="00000000">
              <w:rPr>
                <w:sz w:val="24"/>
                <w:szCs w:val="24"/>
                <w:rtl w:val="0"/>
              </w:rPr>
              <w:t xml:space="preserve">с. Відрадне</w:t>
            </w:r>
          </w:p>
        </w:tc>
        <w:tc>
          <w:tcPr/>
          <w:p w:rsidR="00000000" w:rsidDel="00000000" w:rsidP="00000000" w:rsidRDefault="00000000" w:rsidRPr="00000000" w14:paraId="000002EB">
            <w:pPr>
              <w:rPr>
                <w:sz w:val="24"/>
                <w:szCs w:val="24"/>
              </w:rPr>
            </w:pPr>
            <w:r w:rsidDel="00000000" w:rsidR="00000000" w:rsidRPr="00000000">
              <w:rPr>
                <w:sz w:val="24"/>
                <w:szCs w:val="24"/>
                <w:rtl w:val="0"/>
              </w:rPr>
              <w:t xml:space="preserve">475</w:t>
            </w:r>
          </w:p>
        </w:tc>
        <w:tc>
          <w:tcPr/>
          <w:p w:rsidR="00000000" w:rsidDel="00000000" w:rsidP="00000000" w:rsidRDefault="00000000" w:rsidRPr="00000000" w14:paraId="000002EC">
            <w:pPr>
              <w:rPr>
                <w:sz w:val="24"/>
                <w:szCs w:val="24"/>
              </w:rPr>
            </w:pPr>
            <w:r w:rsidDel="00000000" w:rsidR="00000000" w:rsidRPr="00000000">
              <w:rPr>
                <w:sz w:val="24"/>
                <w:szCs w:val="24"/>
                <w:rtl w:val="0"/>
              </w:rPr>
              <w:t xml:space="preserve">509</w:t>
            </w:r>
          </w:p>
        </w:tc>
      </w:tr>
      <w:tr>
        <w:trPr>
          <w:cantSplit w:val="0"/>
          <w:tblHeader w:val="0"/>
        </w:trPr>
        <w:tc>
          <w:tcPr/>
          <w:p w:rsidR="00000000" w:rsidDel="00000000" w:rsidP="00000000" w:rsidRDefault="00000000" w:rsidRPr="00000000" w14:paraId="000002ED">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EE">
            <w:pPr>
              <w:rPr>
                <w:sz w:val="24"/>
                <w:szCs w:val="24"/>
              </w:rPr>
            </w:pPr>
            <w:r w:rsidDel="00000000" w:rsidR="00000000" w:rsidRPr="00000000">
              <w:rPr>
                <w:sz w:val="24"/>
                <w:szCs w:val="24"/>
                <w:rtl w:val="0"/>
              </w:rPr>
              <w:t xml:space="preserve">с. Дніпрельстан</w:t>
            </w:r>
          </w:p>
        </w:tc>
        <w:tc>
          <w:tcPr/>
          <w:p w:rsidR="00000000" w:rsidDel="00000000" w:rsidP="00000000" w:rsidRDefault="00000000" w:rsidRPr="00000000" w14:paraId="000002EF">
            <w:pPr>
              <w:rPr>
                <w:sz w:val="24"/>
                <w:szCs w:val="24"/>
              </w:rPr>
            </w:pPr>
            <w:r w:rsidDel="00000000" w:rsidR="00000000" w:rsidRPr="00000000">
              <w:rPr>
                <w:sz w:val="24"/>
                <w:szCs w:val="24"/>
                <w:rtl w:val="0"/>
              </w:rPr>
              <w:t xml:space="preserve">150</w:t>
            </w:r>
          </w:p>
        </w:tc>
        <w:tc>
          <w:tcPr/>
          <w:p w:rsidR="00000000" w:rsidDel="00000000" w:rsidP="00000000" w:rsidRDefault="00000000" w:rsidRPr="00000000" w14:paraId="000002F0">
            <w:pPr>
              <w:rPr>
                <w:sz w:val="24"/>
                <w:szCs w:val="24"/>
              </w:rPr>
            </w:pPr>
            <w:r w:rsidDel="00000000" w:rsidR="00000000" w:rsidRPr="00000000">
              <w:rPr>
                <w:sz w:val="24"/>
                <w:szCs w:val="24"/>
                <w:rtl w:val="0"/>
              </w:rPr>
              <w:t xml:space="preserve">182</w:t>
            </w:r>
          </w:p>
        </w:tc>
      </w:tr>
      <w:tr>
        <w:trPr>
          <w:cantSplit w:val="0"/>
          <w:tblHeader w:val="0"/>
        </w:trPr>
        <w:tc>
          <w:tcPr/>
          <w:p w:rsidR="00000000" w:rsidDel="00000000" w:rsidP="00000000" w:rsidRDefault="00000000" w:rsidRPr="00000000" w14:paraId="000002F1">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2F2">
            <w:pPr>
              <w:rPr>
                <w:sz w:val="24"/>
                <w:szCs w:val="24"/>
              </w:rPr>
            </w:pPr>
            <w:r w:rsidDel="00000000" w:rsidR="00000000" w:rsidRPr="00000000">
              <w:rPr>
                <w:sz w:val="24"/>
                <w:szCs w:val="24"/>
                <w:rtl w:val="0"/>
              </w:rPr>
              <w:t xml:space="preserve">с. Веселе</w:t>
            </w:r>
          </w:p>
        </w:tc>
        <w:tc>
          <w:tcPr/>
          <w:p w:rsidR="00000000" w:rsidDel="00000000" w:rsidP="00000000" w:rsidRDefault="00000000" w:rsidRPr="00000000" w14:paraId="000002F3">
            <w:pPr>
              <w:rPr>
                <w:sz w:val="24"/>
                <w:szCs w:val="24"/>
              </w:rPr>
            </w:pPr>
            <w:r w:rsidDel="00000000" w:rsidR="00000000" w:rsidRPr="00000000">
              <w:rPr>
                <w:sz w:val="24"/>
                <w:szCs w:val="24"/>
                <w:rtl w:val="0"/>
              </w:rPr>
              <w:t xml:space="preserve">48</w:t>
            </w:r>
          </w:p>
        </w:tc>
        <w:tc>
          <w:tcPr/>
          <w:p w:rsidR="00000000" w:rsidDel="00000000" w:rsidP="00000000" w:rsidRDefault="00000000" w:rsidRPr="00000000" w14:paraId="000002F4">
            <w:pPr>
              <w:rPr>
                <w:sz w:val="24"/>
                <w:szCs w:val="24"/>
              </w:rPr>
            </w:pPr>
            <w:r w:rsidDel="00000000" w:rsidR="00000000" w:rsidRPr="00000000">
              <w:rPr>
                <w:sz w:val="24"/>
                <w:szCs w:val="24"/>
                <w:rtl w:val="0"/>
              </w:rPr>
              <w:t xml:space="preserve">180</w:t>
            </w:r>
          </w:p>
        </w:tc>
      </w:tr>
      <w:tr>
        <w:trPr>
          <w:cantSplit w:val="0"/>
          <w:tblHeader w:val="0"/>
        </w:trPr>
        <w:tc>
          <w:tcPr/>
          <w:p w:rsidR="00000000" w:rsidDel="00000000" w:rsidP="00000000" w:rsidRDefault="00000000" w:rsidRPr="00000000" w14:paraId="000002F5">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2F6">
            <w:pPr>
              <w:rPr>
                <w:sz w:val="24"/>
                <w:szCs w:val="24"/>
              </w:rPr>
            </w:pPr>
            <w:r w:rsidDel="00000000" w:rsidR="00000000" w:rsidRPr="00000000">
              <w:rPr>
                <w:sz w:val="24"/>
                <w:szCs w:val="24"/>
                <w:rtl w:val="0"/>
              </w:rPr>
              <w:t xml:space="preserve">с. Зеленопілля</w:t>
            </w:r>
          </w:p>
        </w:tc>
        <w:tc>
          <w:tcPr/>
          <w:p w:rsidR="00000000" w:rsidDel="00000000" w:rsidP="00000000" w:rsidRDefault="00000000" w:rsidRPr="00000000" w14:paraId="000002F7">
            <w:pPr>
              <w:rPr>
                <w:sz w:val="24"/>
                <w:szCs w:val="24"/>
              </w:rPr>
            </w:pPr>
            <w:r w:rsidDel="00000000" w:rsidR="00000000" w:rsidRPr="00000000">
              <w:rPr>
                <w:sz w:val="24"/>
                <w:szCs w:val="24"/>
                <w:rtl w:val="0"/>
              </w:rPr>
              <w:t xml:space="preserve">116</w:t>
            </w:r>
          </w:p>
        </w:tc>
        <w:tc>
          <w:tcPr/>
          <w:p w:rsidR="00000000" w:rsidDel="00000000" w:rsidP="00000000" w:rsidRDefault="00000000" w:rsidRPr="00000000" w14:paraId="000002F8">
            <w:pPr>
              <w:rPr>
                <w:sz w:val="24"/>
                <w:szCs w:val="24"/>
              </w:rPr>
            </w:pPr>
            <w:r w:rsidDel="00000000" w:rsidR="00000000" w:rsidRPr="00000000">
              <w:rPr>
                <w:sz w:val="24"/>
                <w:szCs w:val="24"/>
                <w:rtl w:val="0"/>
              </w:rPr>
              <w:t xml:space="preserve">145</w:t>
            </w:r>
          </w:p>
        </w:tc>
      </w:tr>
      <w:tr>
        <w:trPr>
          <w:cantSplit w:val="0"/>
          <w:tblHeader w:val="0"/>
        </w:trPr>
        <w:tc>
          <w:tcPr/>
          <w:p w:rsidR="00000000" w:rsidDel="00000000" w:rsidP="00000000" w:rsidRDefault="00000000" w:rsidRPr="00000000" w14:paraId="000002F9">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2FA">
            <w:pPr>
              <w:rPr>
                <w:sz w:val="24"/>
                <w:szCs w:val="24"/>
              </w:rPr>
            </w:pPr>
            <w:r w:rsidDel="00000000" w:rsidR="00000000" w:rsidRPr="00000000">
              <w:rPr>
                <w:sz w:val="24"/>
                <w:szCs w:val="24"/>
                <w:rtl w:val="0"/>
              </w:rPr>
              <w:t xml:space="preserve">с. Малишівка</w:t>
            </w:r>
          </w:p>
        </w:tc>
        <w:tc>
          <w:tcPr/>
          <w:p w:rsidR="00000000" w:rsidDel="00000000" w:rsidP="00000000" w:rsidRDefault="00000000" w:rsidRPr="00000000" w14:paraId="000002FB">
            <w:pPr>
              <w:rPr>
                <w:sz w:val="24"/>
                <w:szCs w:val="24"/>
              </w:rPr>
            </w:pPr>
            <w:r w:rsidDel="00000000" w:rsidR="00000000" w:rsidRPr="00000000">
              <w:rPr>
                <w:sz w:val="24"/>
                <w:szCs w:val="24"/>
                <w:rtl w:val="0"/>
              </w:rPr>
              <w:t xml:space="preserve">44</w:t>
            </w:r>
          </w:p>
        </w:tc>
        <w:tc>
          <w:tcPr/>
          <w:p w:rsidR="00000000" w:rsidDel="00000000" w:rsidP="00000000" w:rsidRDefault="00000000" w:rsidRPr="00000000" w14:paraId="000002FC">
            <w:pPr>
              <w:rPr>
                <w:sz w:val="24"/>
                <w:szCs w:val="24"/>
              </w:rPr>
            </w:pPr>
            <w:r w:rsidDel="00000000" w:rsidR="00000000" w:rsidRPr="00000000">
              <w:rPr>
                <w:sz w:val="24"/>
                <w:szCs w:val="24"/>
                <w:rtl w:val="0"/>
              </w:rPr>
              <w:t xml:space="preserve">115</w:t>
            </w:r>
          </w:p>
        </w:tc>
      </w:tr>
      <w:tr>
        <w:trPr>
          <w:cantSplit w:val="0"/>
          <w:trHeight w:val="480" w:hRule="atLeast"/>
          <w:tblHeader w:val="0"/>
        </w:trPr>
        <w:tc>
          <w:tcPr/>
          <w:p w:rsidR="00000000" w:rsidDel="00000000" w:rsidP="00000000" w:rsidRDefault="00000000" w:rsidRPr="00000000" w14:paraId="000002FD">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2FE">
            <w:pPr>
              <w:rPr>
                <w:sz w:val="24"/>
                <w:szCs w:val="24"/>
              </w:rPr>
            </w:pPr>
            <w:r w:rsidDel="00000000" w:rsidR="00000000" w:rsidRPr="00000000">
              <w:rPr>
                <w:sz w:val="24"/>
                <w:szCs w:val="24"/>
                <w:rtl w:val="0"/>
              </w:rPr>
              <w:t xml:space="preserve">с. Петропіль</w:t>
            </w:r>
          </w:p>
        </w:tc>
        <w:tc>
          <w:tcPr/>
          <w:p w:rsidR="00000000" w:rsidDel="00000000" w:rsidP="00000000" w:rsidRDefault="00000000" w:rsidRPr="00000000" w14:paraId="000002FF">
            <w:pPr>
              <w:rPr>
                <w:sz w:val="24"/>
                <w:szCs w:val="24"/>
              </w:rPr>
            </w:pPr>
            <w:r w:rsidDel="00000000" w:rsidR="00000000" w:rsidRPr="00000000">
              <w:rPr>
                <w:sz w:val="24"/>
                <w:szCs w:val="24"/>
                <w:rtl w:val="0"/>
              </w:rPr>
              <w:t xml:space="preserve">95</w:t>
            </w:r>
          </w:p>
        </w:tc>
        <w:tc>
          <w:tcPr/>
          <w:p w:rsidR="00000000" w:rsidDel="00000000" w:rsidP="00000000" w:rsidRDefault="00000000" w:rsidRPr="00000000" w14:paraId="00000300">
            <w:pPr>
              <w:rPr>
                <w:sz w:val="24"/>
                <w:szCs w:val="24"/>
              </w:rPr>
            </w:pPr>
            <w:r w:rsidDel="00000000" w:rsidR="00000000" w:rsidRPr="00000000">
              <w:rPr>
                <w:sz w:val="24"/>
                <w:szCs w:val="24"/>
                <w:rtl w:val="0"/>
              </w:rPr>
              <w:t xml:space="preserve">141</w:t>
            </w:r>
          </w:p>
        </w:tc>
      </w:tr>
      <w:tr>
        <w:trPr>
          <w:cantSplit w:val="0"/>
          <w:tblHeader w:val="0"/>
        </w:trPr>
        <w:tc>
          <w:tcPr/>
          <w:p w:rsidR="00000000" w:rsidDel="00000000" w:rsidP="00000000" w:rsidRDefault="00000000" w:rsidRPr="00000000" w14:paraId="00000301">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02">
            <w:pPr>
              <w:rPr>
                <w:sz w:val="24"/>
                <w:szCs w:val="24"/>
              </w:rPr>
            </w:pPr>
            <w:r w:rsidDel="00000000" w:rsidR="00000000" w:rsidRPr="00000000">
              <w:rPr>
                <w:sz w:val="24"/>
                <w:szCs w:val="24"/>
                <w:rtl w:val="0"/>
              </w:rPr>
              <w:t xml:space="preserve">с. Ручаївка</w:t>
            </w:r>
          </w:p>
        </w:tc>
        <w:tc>
          <w:tcPr/>
          <w:p w:rsidR="00000000" w:rsidDel="00000000" w:rsidP="00000000" w:rsidRDefault="00000000" w:rsidRPr="00000000" w14:paraId="00000303">
            <w:pPr>
              <w:rPr>
                <w:sz w:val="24"/>
                <w:szCs w:val="24"/>
              </w:rPr>
            </w:pPr>
            <w:r w:rsidDel="00000000" w:rsidR="00000000" w:rsidRPr="00000000">
              <w:rPr>
                <w:sz w:val="24"/>
                <w:szCs w:val="24"/>
                <w:rtl w:val="0"/>
              </w:rPr>
              <w:t xml:space="preserve">86</w:t>
            </w:r>
          </w:p>
        </w:tc>
        <w:tc>
          <w:tcPr/>
          <w:p w:rsidR="00000000" w:rsidDel="00000000" w:rsidP="00000000" w:rsidRDefault="00000000" w:rsidRPr="00000000" w14:paraId="00000304">
            <w:pPr>
              <w:rPr>
                <w:sz w:val="24"/>
                <w:szCs w:val="24"/>
              </w:rPr>
            </w:pPr>
            <w:r w:rsidDel="00000000" w:rsidR="00000000" w:rsidRPr="00000000">
              <w:rPr>
                <w:sz w:val="24"/>
                <w:szCs w:val="24"/>
                <w:rtl w:val="0"/>
              </w:rPr>
              <w:t xml:space="preserve">142</w:t>
            </w:r>
          </w:p>
        </w:tc>
      </w:tr>
      <w:tr>
        <w:trPr>
          <w:cantSplit w:val="0"/>
          <w:tblHeader w:val="0"/>
        </w:trPr>
        <w:tc>
          <w:tcPr/>
          <w:p w:rsidR="00000000" w:rsidDel="00000000" w:rsidP="00000000" w:rsidRDefault="00000000" w:rsidRPr="00000000" w14:paraId="00000305">
            <w:pPr>
              <w:rPr>
                <w:sz w:val="24"/>
                <w:szCs w:val="24"/>
              </w:rPr>
            </w:pPr>
            <w:r w:rsidDel="00000000" w:rsidR="00000000" w:rsidRPr="00000000">
              <w:rPr>
                <w:sz w:val="24"/>
                <w:szCs w:val="24"/>
                <w:rtl w:val="0"/>
              </w:rPr>
              <w:t xml:space="preserve">11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06">
            <w:pPr>
              <w:rPr>
                <w:sz w:val="24"/>
                <w:szCs w:val="24"/>
              </w:rPr>
            </w:pPr>
            <w:r w:rsidDel="00000000" w:rsidR="00000000" w:rsidRPr="00000000">
              <w:rPr>
                <w:sz w:val="24"/>
                <w:szCs w:val="24"/>
                <w:rtl w:val="0"/>
              </w:rPr>
              <w:t xml:space="preserve">Широке</w:t>
            </w:r>
          </w:p>
        </w:tc>
        <w:tc>
          <w:tcPr/>
          <w:p w:rsidR="00000000" w:rsidDel="00000000" w:rsidP="00000000" w:rsidRDefault="00000000" w:rsidRPr="00000000" w14:paraId="0000030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08">
            <w:pPr>
              <w:rPr>
                <w:sz w:val="24"/>
                <w:szCs w:val="24"/>
              </w:rPr>
            </w:pPr>
            <w:r w:rsidDel="00000000" w:rsidR="00000000" w:rsidRPr="00000000">
              <w:rPr>
                <w:sz w:val="24"/>
                <w:szCs w:val="24"/>
                <w:rtl w:val="0"/>
              </w:rPr>
              <w:t xml:space="preserve">424</w:t>
            </w:r>
          </w:p>
        </w:tc>
      </w:tr>
      <w:tr>
        <w:trPr>
          <w:cantSplit w:val="0"/>
          <w:tblHeader w:val="0"/>
        </w:trPr>
        <w:tc>
          <w:tcPr/>
          <w:p w:rsidR="00000000" w:rsidDel="00000000" w:rsidP="00000000" w:rsidRDefault="00000000" w:rsidRPr="00000000" w14:paraId="00000309">
            <w:pPr>
              <w:rPr>
                <w:sz w:val="24"/>
                <w:szCs w:val="24"/>
              </w:rPr>
            </w:pPr>
            <w:r w:rsidDel="00000000" w:rsidR="00000000" w:rsidRPr="00000000">
              <w:rPr>
                <w:sz w:val="24"/>
                <w:szCs w:val="24"/>
                <w:rtl w:val="0"/>
              </w:rPr>
              <w:t xml:space="preserve">12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0A">
            <w:pPr>
              <w:rPr>
                <w:sz w:val="24"/>
                <w:szCs w:val="24"/>
              </w:rPr>
            </w:pPr>
            <w:r w:rsidDel="00000000" w:rsidR="00000000" w:rsidRPr="00000000">
              <w:rPr>
                <w:sz w:val="24"/>
                <w:szCs w:val="24"/>
                <w:rtl w:val="0"/>
              </w:rPr>
              <w:t xml:space="preserve">Сонячне</w:t>
            </w:r>
          </w:p>
        </w:tc>
        <w:tc>
          <w:tcPr/>
          <w:p w:rsidR="00000000" w:rsidDel="00000000" w:rsidP="00000000" w:rsidRDefault="00000000" w:rsidRPr="00000000" w14:paraId="0000030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0C">
            <w:pPr>
              <w:rPr>
                <w:sz w:val="24"/>
                <w:szCs w:val="24"/>
              </w:rPr>
            </w:pPr>
            <w:r w:rsidDel="00000000" w:rsidR="00000000" w:rsidRPr="00000000">
              <w:rPr>
                <w:sz w:val="24"/>
                <w:szCs w:val="24"/>
                <w:rtl w:val="0"/>
              </w:rPr>
              <w:t xml:space="preserve">878</w:t>
            </w:r>
          </w:p>
        </w:tc>
      </w:tr>
      <w:tr>
        <w:trPr>
          <w:cantSplit w:val="0"/>
          <w:tblHeader w:val="0"/>
        </w:trPr>
        <w:tc>
          <w:tcPr/>
          <w:p w:rsidR="00000000" w:rsidDel="00000000" w:rsidP="00000000" w:rsidRDefault="00000000" w:rsidRPr="00000000" w14:paraId="0000030D">
            <w:pPr>
              <w:rPr>
                <w:sz w:val="24"/>
                <w:szCs w:val="24"/>
              </w:rPr>
            </w:pPr>
            <w:r w:rsidDel="00000000" w:rsidR="00000000" w:rsidRPr="00000000">
              <w:rPr>
                <w:sz w:val="24"/>
                <w:szCs w:val="24"/>
                <w:rtl w:val="0"/>
              </w:rPr>
              <w:t xml:space="preserve">13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0E">
            <w:pPr>
              <w:rPr>
                <w:sz w:val="24"/>
                <w:szCs w:val="24"/>
              </w:rPr>
            </w:pPr>
            <w:r w:rsidDel="00000000" w:rsidR="00000000" w:rsidRPr="00000000">
              <w:rPr>
                <w:sz w:val="24"/>
                <w:szCs w:val="24"/>
                <w:rtl w:val="0"/>
              </w:rPr>
              <w:t xml:space="preserve">Водяне</w:t>
            </w:r>
          </w:p>
        </w:tc>
        <w:tc>
          <w:tcPr/>
          <w:p w:rsidR="00000000" w:rsidDel="00000000" w:rsidP="00000000" w:rsidRDefault="00000000" w:rsidRPr="00000000" w14:paraId="0000030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10">
            <w:pPr>
              <w:rPr>
                <w:sz w:val="24"/>
                <w:szCs w:val="24"/>
              </w:rPr>
            </w:pPr>
            <w:r w:rsidDel="00000000" w:rsidR="00000000" w:rsidRPr="00000000">
              <w:rPr>
                <w:sz w:val="24"/>
                <w:szCs w:val="24"/>
                <w:rtl w:val="0"/>
              </w:rPr>
              <w:t xml:space="preserve">20</w:t>
            </w:r>
          </w:p>
        </w:tc>
      </w:tr>
      <w:tr>
        <w:trPr>
          <w:cantSplit w:val="0"/>
          <w:tblHeader w:val="0"/>
        </w:trPr>
        <w:tc>
          <w:tcPr/>
          <w:p w:rsidR="00000000" w:rsidDel="00000000" w:rsidP="00000000" w:rsidRDefault="00000000" w:rsidRPr="00000000" w14:paraId="00000311">
            <w:pPr>
              <w:rPr>
                <w:sz w:val="24"/>
                <w:szCs w:val="24"/>
              </w:rPr>
            </w:pPr>
            <w:r w:rsidDel="00000000" w:rsidR="00000000" w:rsidRPr="00000000">
              <w:rPr>
                <w:sz w:val="24"/>
                <w:szCs w:val="24"/>
                <w:rtl w:val="0"/>
              </w:rPr>
              <w:t xml:space="preserve">14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12">
            <w:pPr>
              <w:rPr>
                <w:sz w:val="24"/>
                <w:szCs w:val="24"/>
              </w:rPr>
            </w:pPr>
            <w:r w:rsidDel="00000000" w:rsidR="00000000" w:rsidRPr="00000000">
              <w:rPr>
                <w:sz w:val="24"/>
                <w:szCs w:val="24"/>
                <w:rtl w:val="0"/>
              </w:rPr>
              <w:t xml:space="preserve">Новодніпровка</w:t>
            </w:r>
          </w:p>
        </w:tc>
        <w:tc>
          <w:tcPr/>
          <w:p w:rsidR="00000000" w:rsidDel="00000000" w:rsidP="00000000" w:rsidRDefault="00000000" w:rsidRPr="00000000" w14:paraId="0000031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14">
            <w:pPr>
              <w:rPr>
                <w:sz w:val="24"/>
                <w:szCs w:val="24"/>
              </w:rPr>
            </w:pPr>
            <w:r w:rsidDel="00000000" w:rsidR="00000000" w:rsidRPr="00000000">
              <w:rPr>
                <w:sz w:val="24"/>
                <w:szCs w:val="24"/>
                <w:rtl w:val="0"/>
              </w:rPr>
              <w:t xml:space="preserve">18</w:t>
            </w:r>
          </w:p>
        </w:tc>
      </w:tr>
      <w:tr>
        <w:trPr>
          <w:cantSplit w:val="0"/>
          <w:tblHeader w:val="0"/>
        </w:trPr>
        <w:tc>
          <w:tcPr/>
          <w:p w:rsidR="00000000" w:rsidDel="00000000" w:rsidP="00000000" w:rsidRDefault="00000000" w:rsidRPr="00000000" w14:paraId="00000315">
            <w:pPr>
              <w:rPr>
                <w:sz w:val="24"/>
                <w:szCs w:val="24"/>
              </w:rPr>
            </w:pPr>
            <w:r w:rsidDel="00000000" w:rsidR="00000000" w:rsidRPr="00000000">
              <w:rPr>
                <w:sz w:val="24"/>
                <w:szCs w:val="24"/>
                <w:rtl w:val="0"/>
              </w:rPr>
              <w:t xml:space="preserve">15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16">
            <w:pPr>
              <w:rPr>
                <w:sz w:val="24"/>
                <w:szCs w:val="24"/>
              </w:rPr>
            </w:pPr>
            <w:r w:rsidDel="00000000" w:rsidR="00000000" w:rsidRPr="00000000">
              <w:rPr>
                <w:sz w:val="24"/>
                <w:szCs w:val="24"/>
                <w:rtl w:val="0"/>
              </w:rPr>
              <w:t xml:space="preserve">Нововознесенка</w:t>
            </w:r>
          </w:p>
        </w:tc>
        <w:tc>
          <w:tcPr/>
          <w:p w:rsidR="00000000" w:rsidDel="00000000" w:rsidP="00000000" w:rsidRDefault="00000000" w:rsidRPr="00000000" w14:paraId="0000031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18">
            <w:pPr>
              <w:rPr>
                <w:sz w:val="24"/>
                <w:szCs w:val="24"/>
              </w:rPr>
            </w:pPr>
            <w:r w:rsidDel="00000000" w:rsidR="00000000" w:rsidRPr="00000000">
              <w:rPr>
                <w:sz w:val="24"/>
                <w:szCs w:val="24"/>
                <w:rtl w:val="0"/>
              </w:rPr>
              <w:t xml:space="preserve">20</w:t>
            </w:r>
          </w:p>
        </w:tc>
      </w:tr>
      <w:tr>
        <w:trPr>
          <w:cantSplit w:val="0"/>
          <w:tblHeader w:val="0"/>
        </w:trPr>
        <w:tc>
          <w:tcPr/>
          <w:p w:rsidR="00000000" w:rsidDel="00000000" w:rsidP="00000000" w:rsidRDefault="00000000" w:rsidRPr="00000000" w14:paraId="00000319">
            <w:pPr>
              <w:rPr>
                <w:sz w:val="24"/>
                <w:szCs w:val="24"/>
              </w:rPr>
            </w:pPr>
            <w:r w:rsidDel="00000000" w:rsidR="00000000" w:rsidRPr="00000000">
              <w:rPr>
                <w:sz w:val="24"/>
                <w:szCs w:val="24"/>
                <w:rtl w:val="0"/>
              </w:rPr>
              <w:t xml:space="preserve">16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1A">
            <w:pPr>
              <w:rPr>
                <w:sz w:val="24"/>
                <w:szCs w:val="24"/>
              </w:rPr>
            </w:pPr>
            <w:r w:rsidDel="00000000" w:rsidR="00000000" w:rsidRPr="00000000">
              <w:rPr>
                <w:sz w:val="24"/>
                <w:szCs w:val="24"/>
                <w:rtl w:val="0"/>
              </w:rPr>
              <w:t xml:space="preserve">Зоряне</w:t>
            </w:r>
          </w:p>
        </w:tc>
        <w:tc>
          <w:tcPr/>
          <w:p w:rsidR="00000000" w:rsidDel="00000000" w:rsidP="00000000" w:rsidRDefault="00000000" w:rsidRPr="00000000" w14:paraId="0000031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1C">
            <w:pPr>
              <w:rPr>
                <w:sz w:val="24"/>
                <w:szCs w:val="24"/>
              </w:rPr>
            </w:pPr>
            <w:r w:rsidDel="00000000" w:rsidR="00000000" w:rsidRPr="00000000">
              <w:rPr>
                <w:sz w:val="24"/>
                <w:szCs w:val="24"/>
                <w:rtl w:val="0"/>
              </w:rPr>
              <w:t xml:space="preserve">48</w:t>
            </w:r>
          </w:p>
        </w:tc>
      </w:tr>
      <w:tr>
        <w:trPr>
          <w:cantSplit w:val="0"/>
          <w:tblHeader w:val="0"/>
        </w:trPr>
        <w:tc>
          <w:tcPr/>
          <w:p w:rsidR="00000000" w:rsidDel="00000000" w:rsidP="00000000" w:rsidRDefault="00000000" w:rsidRPr="00000000" w14:paraId="0000031D">
            <w:pPr>
              <w:rPr>
                <w:sz w:val="24"/>
                <w:szCs w:val="24"/>
              </w:rPr>
            </w:pPr>
            <w:r w:rsidDel="00000000" w:rsidR="00000000" w:rsidRPr="00000000">
              <w:rPr>
                <w:sz w:val="24"/>
                <w:szCs w:val="24"/>
                <w:rtl w:val="0"/>
              </w:rPr>
              <w:t xml:space="preserve">17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1E">
            <w:pPr>
              <w:rPr>
                <w:sz w:val="24"/>
                <w:szCs w:val="24"/>
              </w:rPr>
            </w:pPr>
            <w:r w:rsidDel="00000000" w:rsidR="00000000" w:rsidRPr="00000000">
              <w:rPr>
                <w:sz w:val="24"/>
                <w:szCs w:val="24"/>
                <w:rtl w:val="0"/>
              </w:rPr>
              <w:t xml:space="preserve">Петропавлівка</w:t>
            </w:r>
          </w:p>
        </w:tc>
        <w:tc>
          <w:tcPr/>
          <w:p w:rsidR="00000000" w:rsidDel="00000000" w:rsidP="00000000" w:rsidRDefault="00000000" w:rsidRPr="00000000" w14:paraId="0000031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20">
            <w:pPr>
              <w:rPr>
                <w:sz w:val="24"/>
                <w:szCs w:val="24"/>
              </w:rPr>
            </w:pPr>
            <w:r w:rsidDel="00000000" w:rsidR="00000000" w:rsidRPr="00000000">
              <w:rPr>
                <w:sz w:val="24"/>
                <w:szCs w:val="24"/>
                <w:rtl w:val="0"/>
              </w:rPr>
              <w:t xml:space="preserve">35</w:t>
            </w:r>
          </w:p>
        </w:tc>
      </w:tr>
      <w:tr>
        <w:trPr>
          <w:cantSplit w:val="0"/>
          <w:tblHeader w:val="0"/>
        </w:trPr>
        <w:tc>
          <w:tcPr/>
          <w:p w:rsidR="00000000" w:rsidDel="00000000" w:rsidP="00000000" w:rsidRDefault="00000000" w:rsidRPr="00000000" w14:paraId="00000321">
            <w:pPr>
              <w:rPr>
                <w:sz w:val="24"/>
                <w:szCs w:val="24"/>
              </w:rPr>
            </w:pPr>
            <w:r w:rsidDel="00000000" w:rsidR="00000000" w:rsidRPr="00000000">
              <w:rPr>
                <w:sz w:val="24"/>
                <w:szCs w:val="24"/>
                <w:rtl w:val="0"/>
              </w:rPr>
              <w:t xml:space="preserve">18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22">
            <w:pPr>
              <w:rPr>
                <w:sz w:val="24"/>
                <w:szCs w:val="24"/>
              </w:rPr>
            </w:pPr>
            <w:r w:rsidDel="00000000" w:rsidR="00000000" w:rsidRPr="00000000">
              <w:rPr>
                <w:sz w:val="24"/>
                <w:szCs w:val="24"/>
                <w:rtl w:val="0"/>
              </w:rPr>
              <w:t xml:space="preserve">Червоний Яр</w:t>
            </w:r>
          </w:p>
        </w:tc>
        <w:tc>
          <w:tcPr/>
          <w:p w:rsidR="00000000" w:rsidDel="00000000" w:rsidP="00000000" w:rsidRDefault="00000000" w:rsidRPr="00000000" w14:paraId="0000032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24">
            <w:pPr>
              <w:rPr>
                <w:sz w:val="24"/>
                <w:szCs w:val="24"/>
              </w:rPr>
            </w:pPr>
            <w:r w:rsidDel="00000000" w:rsidR="00000000" w:rsidRPr="00000000">
              <w:rPr>
                <w:sz w:val="24"/>
                <w:szCs w:val="24"/>
                <w:rtl w:val="0"/>
              </w:rPr>
              <w:t xml:space="preserve">51</w:t>
            </w:r>
          </w:p>
        </w:tc>
      </w:tr>
      <w:tr>
        <w:trPr>
          <w:cantSplit w:val="0"/>
          <w:tblHeader w:val="0"/>
        </w:trPr>
        <w:tc>
          <w:tcPr/>
          <w:p w:rsidR="00000000" w:rsidDel="00000000" w:rsidP="00000000" w:rsidRDefault="00000000" w:rsidRPr="00000000" w14:paraId="00000325">
            <w:pPr>
              <w:rPr>
                <w:sz w:val="24"/>
                <w:szCs w:val="24"/>
              </w:rPr>
            </w:pPr>
            <w:r w:rsidDel="00000000" w:rsidR="00000000" w:rsidRPr="00000000">
              <w:rPr>
                <w:sz w:val="24"/>
                <w:szCs w:val="24"/>
                <w:rtl w:val="0"/>
              </w:rPr>
              <w:t xml:space="preserve">19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26">
            <w:pPr>
              <w:rPr>
                <w:sz w:val="24"/>
                <w:szCs w:val="24"/>
              </w:rPr>
            </w:pPr>
            <w:r w:rsidDel="00000000" w:rsidR="00000000" w:rsidRPr="00000000">
              <w:rPr>
                <w:sz w:val="24"/>
                <w:szCs w:val="24"/>
                <w:rtl w:val="0"/>
              </w:rPr>
              <w:t xml:space="preserve">Привільне</w:t>
            </w:r>
          </w:p>
        </w:tc>
        <w:tc>
          <w:tcPr/>
          <w:p w:rsidR="00000000" w:rsidDel="00000000" w:rsidP="00000000" w:rsidRDefault="00000000" w:rsidRPr="00000000" w14:paraId="0000032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28">
            <w:pPr>
              <w:rPr>
                <w:sz w:val="24"/>
                <w:szCs w:val="24"/>
              </w:rPr>
            </w:pPr>
            <w:r w:rsidDel="00000000" w:rsidR="00000000" w:rsidRPr="00000000">
              <w:rPr>
                <w:sz w:val="24"/>
                <w:szCs w:val="24"/>
                <w:rtl w:val="0"/>
              </w:rPr>
              <w:t xml:space="preserve">64</w:t>
            </w:r>
          </w:p>
        </w:tc>
      </w:tr>
      <w:tr>
        <w:trPr>
          <w:cantSplit w:val="0"/>
          <w:tblHeader w:val="0"/>
        </w:trPr>
        <w:tc>
          <w:tcPr/>
          <w:p w:rsidR="00000000" w:rsidDel="00000000" w:rsidP="00000000" w:rsidRDefault="00000000" w:rsidRPr="00000000" w14:paraId="00000329">
            <w:pPr>
              <w:rPr>
                <w:sz w:val="24"/>
                <w:szCs w:val="24"/>
              </w:rPr>
            </w:pPr>
            <w:r w:rsidDel="00000000" w:rsidR="00000000" w:rsidRPr="00000000">
              <w:rPr>
                <w:sz w:val="24"/>
                <w:szCs w:val="24"/>
                <w:rtl w:val="0"/>
              </w:rPr>
              <w:t xml:space="preserve">20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2A">
            <w:pPr>
              <w:rPr>
                <w:sz w:val="24"/>
                <w:szCs w:val="24"/>
              </w:rPr>
            </w:pPr>
            <w:r w:rsidDel="00000000" w:rsidR="00000000" w:rsidRPr="00000000">
              <w:rPr>
                <w:sz w:val="24"/>
                <w:szCs w:val="24"/>
                <w:rtl w:val="0"/>
              </w:rPr>
              <w:t xml:space="preserve">Придніпровське</w:t>
            </w:r>
          </w:p>
        </w:tc>
        <w:tc>
          <w:tcPr/>
          <w:p w:rsidR="00000000" w:rsidDel="00000000" w:rsidP="00000000" w:rsidRDefault="00000000" w:rsidRPr="00000000" w14:paraId="0000032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2C">
            <w:pPr>
              <w:rPr>
                <w:sz w:val="24"/>
                <w:szCs w:val="24"/>
              </w:rPr>
            </w:pPr>
            <w:r w:rsidDel="00000000" w:rsidR="00000000" w:rsidRPr="00000000">
              <w:rPr>
                <w:sz w:val="24"/>
                <w:szCs w:val="24"/>
                <w:rtl w:val="0"/>
              </w:rPr>
              <w:t xml:space="preserve">68</w:t>
            </w:r>
          </w:p>
        </w:tc>
      </w:tr>
      <w:tr>
        <w:trPr>
          <w:cantSplit w:val="0"/>
          <w:tblHeader w:val="0"/>
        </w:trPr>
        <w:tc>
          <w:tcPr/>
          <w:p w:rsidR="00000000" w:rsidDel="00000000" w:rsidP="00000000" w:rsidRDefault="00000000" w:rsidRPr="00000000" w14:paraId="0000032D">
            <w:pPr>
              <w:rPr>
                <w:sz w:val="24"/>
                <w:szCs w:val="24"/>
              </w:rPr>
            </w:pPr>
            <w:r w:rsidDel="00000000" w:rsidR="00000000" w:rsidRPr="00000000">
              <w:rPr>
                <w:sz w:val="24"/>
                <w:szCs w:val="24"/>
                <w:rtl w:val="0"/>
              </w:rPr>
              <w:t xml:space="preserve">21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2E">
            <w:pPr>
              <w:rPr>
                <w:sz w:val="24"/>
                <w:szCs w:val="24"/>
              </w:rPr>
            </w:pPr>
            <w:r w:rsidDel="00000000" w:rsidR="00000000" w:rsidRPr="00000000">
              <w:rPr>
                <w:sz w:val="24"/>
                <w:szCs w:val="24"/>
                <w:rtl w:val="0"/>
              </w:rPr>
              <w:t xml:space="preserve">Гурського</w:t>
            </w:r>
          </w:p>
        </w:tc>
        <w:tc>
          <w:tcPr/>
          <w:p w:rsidR="00000000" w:rsidDel="00000000" w:rsidP="00000000" w:rsidRDefault="00000000" w:rsidRPr="00000000" w14:paraId="0000032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0">
            <w:pPr>
              <w:rPr>
                <w:sz w:val="24"/>
                <w:szCs w:val="24"/>
              </w:rPr>
            </w:pPr>
            <w:r w:rsidDel="00000000" w:rsidR="00000000" w:rsidRPr="00000000">
              <w:rPr>
                <w:sz w:val="24"/>
                <w:szCs w:val="24"/>
                <w:rtl w:val="0"/>
              </w:rPr>
              <w:t xml:space="preserve">11</w:t>
            </w:r>
          </w:p>
        </w:tc>
      </w:tr>
      <w:tr>
        <w:trPr>
          <w:cantSplit w:val="0"/>
          <w:tblHeader w:val="0"/>
        </w:trPr>
        <w:tc>
          <w:tcPr/>
          <w:p w:rsidR="00000000" w:rsidDel="00000000" w:rsidP="00000000" w:rsidRDefault="00000000" w:rsidRPr="00000000" w14:paraId="00000331">
            <w:pPr>
              <w:rPr>
                <w:sz w:val="24"/>
                <w:szCs w:val="24"/>
              </w:rPr>
            </w:pPr>
            <w:r w:rsidDel="00000000" w:rsidR="00000000" w:rsidRPr="00000000">
              <w:rPr>
                <w:sz w:val="24"/>
                <w:szCs w:val="24"/>
                <w:rtl w:val="0"/>
              </w:rPr>
              <w:t xml:space="preserve">22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32">
            <w:pPr>
              <w:rPr>
                <w:sz w:val="24"/>
                <w:szCs w:val="24"/>
              </w:rPr>
            </w:pPr>
            <w:r w:rsidDel="00000000" w:rsidR="00000000" w:rsidRPr="00000000">
              <w:rPr>
                <w:sz w:val="24"/>
                <w:szCs w:val="24"/>
                <w:rtl w:val="0"/>
              </w:rPr>
              <w:t xml:space="preserve">Августинівка</w:t>
            </w:r>
          </w:p>
        </w:tc>
        <w:tc>
          <w:tcPr/>
          <w:p w:rsidR="00000000" w:rsidDel="00000000" w:rsidP="00000000" w:rsidRDefault="00000000" w:rsidRPr="00000000" w14:paraId="0000033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4">
            <w:pPr>
              <w:rPr>
                <w:sz w:val="24"/>
                <w:szCs w:val="24"/>
              </w:rPr>
            </w:pPr>
            <w:r w:rsidDel="00000000" w:rsidR="00000000" w:rsidRPr="00000000">
              <w:rPr>
                <w:sz w:val="24"/>
                <w:szCs w:val="24"/>
                <w:rtl w:val="0"/>
              </w:rPr>
              <w:t xml:space="preserve">364</w:t>
            </w:r>
          </w:p>
        </w:tc>
      </w:tr>
      <w:tr>
        <w:trPr>
          <w:cantSplit w:val="0"/>
          <w:tblHeader w:val="0"/>
        </w:trPr>
        <w:tc>
          <w:tcPr/>
          <w:p w:rsidR="00000000" w:rsidDel="00000000" w:rsidP="00000000" w:rsidRDefault="00000000" w:rsidRPr="00000000" w14:paraId="00000335">
            <w:pPr>
              <w:rPr>
                <w:sz w:val="24"/>
                <w:szCs w:val="24"/>
              </w:rPr>
            </w:pPr>
            <w:r w:rsidDel="00000000" w:rsidR="00000000" w:rsidRPr="00000000">
              <w:rPr>
                <w:sz w:val="24"/>
                <w:szCs w:val="24"/>
                <w:rtl w:val="0"/>
              </w:rPr>
              <w:t xml:space="preserve">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36">
            <w:pPr>
              <w:rPr>
                <w:sz w:val="24"/>
                <w:szCs w:val="24"/>
              </w:rPr>
            </w:pPr>
            <w:r w:rsidDel="00000000" w:rsidR="00000000" w:rsidRPr="00000000">
              <w:rPr>
                <w:sz w:val="24"/>
                <w:szCs w:val="24"/>
                <w:rtl w:val="0"/>
              </w:rPr>
              <w:t xml:space="preserve">Привітне</w:t>
            </w:r>
          </w:p>
        </w:tc>
        <w:tc>
          <w:tcPr/>
          <w:p w:rsidR="00000000" w:rsidDel="00000000" w:rsidP="00000000" w:rsidRDefault="00000000" w:rsidRPr="00000000" w14:paraId="0000033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8">
            <w:pPr>
              <w:rPr>
                <w:sz w:val="24"/>
                <w:szCs w:val="24"/>
              </w:rPr>
            </w:pPr>
            <w:r w:rsidDel="00000000" w:rsidR="00000000" w:rsidRPr="00000000">
              <w:rPr>
                <w:sz w:val="24"/>
                <w:szCs w:val="24"/>
                <w:rtl w:val="0"/>
              </w:rPr>
              <w:t xml:space="preserve">106</w:t>
            </w:r>
          </w:p>
        </w:tc>
      </w:tr>
      <w:tr>
        <w:trPr>
          <w:cantSplit w:val="0"/>
          <w:tblHeader w:val="0"/>
        </w:trPr>
        <w:tc>
          <w:tcPr/>
          <w:p w:rsidR="00000000" w:rsidDel="00000000" w:rsidP="00000000" w:rsidRDefault="00000000" w:rsidRPr="00000000" w14:paraId="00000339">
            <w:pPr>
              <w:rPr>
                <w:sz w:val="24"/>
                <w:szCs w:val="24"/>
              </w:rPr>
            </w:pPr>
            <w:r w:rsidDel="00000000" w:rsidR="00000000" w:rsidRPr="00000000">
              <w:rPr>
                <w:sz w:val="24"/>
                <w:szCs w:val="24"/>
                <w:rtl w:val="0"/>
              </w:rPr>
              <w:t xml:space="preserve">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3A">
            <w:pPr>
              <w:rPr>
                <w:sz w:val="24"/>
                <w:szCs w:val="24"/>
              </w:rPr>
            </w:pPr>
            <w:r w:rsidDel="00000000" w:rsidR="00000000" w:rsidRPr="00000000">
              <w:rPr>
                <w:sz w:val="24"/>
                <w:szCs w:val="24"/>
                <w:rtl w:val="0"/>
              </w:rPr>
              <w:t xml:space="preserve">Лемешинське</w:t>
            </w:r>
          </w:p>
        </w:tc>
        <w:tc>
          <w:tcPr/>
          <w:p w:rsidR="00000000" w:rsidDel="00000000" w:rsidP="00000000" w:rsidRDefault="00000000" w:rsidRPr="00000000" w14:paraId="0000033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C">
            <w:pPr>
              <w:rPr>
                <w:sz w:val="24"/>
                <w:szCs w:val="24"/>
              </w:rPr>
            </w:pPr>
            <w:r w:rsidDel="00000000" w:rsidR="00000000" w:rsidRPr="00000000">
              <w:rPr>
                <w:sz w:val="24"/>
                <w:szCs w:val="24"/>
                <w:rtl w:val="0"/>
              </w:rPr>
              <w:t xml:space="preserve">22</w:t>
            </w:r>
          </w:p>
        </w:tc>
      </w:tr>
      <w:tr>
        <w:trPr>
          <w:cantSplit w:val="0"/>
          <w:tblHeader w:val="0"/>
        </w:trPr>
        <w:tc>
          <w:tcPr/>
          <w:p w:rsidR="00000000" w:rsidDel="00000000" w:rsidP="00000000" w:rsidRDefault="00000000" w:rsidRPr="00000000" w14:paraId="0000033D">
            <w:pPr>
              <w:rPr>
                <w:sz w:val="24"/>
                <w:szCs w:val="24"/>
              </w:rPr>
            </w:pPr>
            <w:r w:rsidDel="00000000" w:rsidR="00000000" w:rsidRPr="00000000">
              <w:rPr>
                <w:sz w:val="24"/>
                <w:szCs w:val="24"/>
                <w:rtl w:val="0"/>
              </w:rPr>
              <w:t xml:space="preserve">25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3E">
            <w:pPr>
              <w:rPr>
                <w:sz w:val="24"/>
                <w:szCs w:val="24"/>
              </w:rPr>
            </w:pPr>
            <w:r w:rsidDel="00000000" w:rsidR="00000000" w:rsidRPr="00000000">
              <w:rPr>
                <w:sz w:val="24"/>
                <w:szCs w:val="24"/>
                <w:rtl w:val="0"/>
              </w:rPr>
              <w:t xml:space="preserve">Світанок</w:t>
            </w:r>
          </w:p>
        </w:tc>
        <w:tc>
          <w:tcPr/>
          <w:p w:rsidR="00000000" w:rsidDel="00000000" w:rsidP="00000000" w:rsidRDefault="00000000" w:rsidRPr="00000000" w14:paraId="0000033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40">
            <w:pPr>
              <w:rPr>
                <w:sz w:val="24"/>
                <w:szCs w:val="24"/>
              </w:rPr>
            </w:pPr>
            <w:r w:rsidDel="00000000" w:rsidR="00000000" w:rsidRPr="00000000">
              <w:rPr>
                <w:sz w:val="24"/>
                <w:szCs w:val="24"/>
                <w:rtl w:val="0"/>
              </w:rPr>
              <w:t xml:space="preserve">100</w:t>
            </w:r>
          </w:p>
        </w:tc>
      </w:tr>
      <w:tr>
        <w:trPr>
          <w:cantSplit w:val="0"/>
          <w:tblHeader w:val="0"/>
        </w:trPr>
        <w:tc>
          <w:tcPr/>
          <w:p w:rsidR="00000000" w:rsidDel="00000000" w:rsidP="00000000" w:rsidRDefault="00000000" w:rsidRPr="00000000" w14:paraId="00000341">
            <w:pPr>
              <w:rPr>
                <w:sz w:val="24"/>
                <w:szCs w:val="24"/>
              </w:rPr>
            </w:pPr>
            <w:r w:rsidDel="00000000" w:rsidR="00000000" w:rsidRPr="00000000">
              <w:rPr>
                <w:sz w:val="24"/>
                <w:szCs w:val="24"/>
                <w:rtl w:val="0"/>
              </w:rPr>
              <w:t xml:space="preserve">26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42">
            <w:pPr>
              <w:rPr>
                <w:sz w:val="24"/>
                <w:szCs w:val="24"/>
              </w:rPr>
            </w:pPr>
            <w:r w:rsidDel="00000000" w:rsidR="00000000" w:rsidRPr="00000000">
              <w:rPr>
                <w:sz w:val="24"/>
                <w:szCs w:val="24"/>
                <w:rtl w:val="0"/>
              </w:rPr>
              <w:t xml:space="preserve">Новоселище</w:t>
            </w:r>
          </w:p>
        </w:tc>
        <w:tc>
          <w:tcPr/>
          <w:p w:rsidR="00000000" w:rsidDel="00000000" w:rsidP="00000000" w:rsidRDefault="00000000" w:rsidRPr="00000000" w14:paraId="0000034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44">
            <w:pPr>
              <w:rPr>
                <w:sz w:val="24"/>
                <w:szCs w:val="24"/>
              </w:rPr>
            </w:pPr>
            <w:r w:rsidDel="00000000" w:rsidR="00000000" w:rsidRPr="00000000">
              <w:rPr>
                <w:sz w:val="24"/>
                <w:szCs w:val="24"/>
                <w:rtl w:val="0"/>
              </w:rPr>
              <w:t xml:space="preserve">40</w:t>
            </w:r>
          </w:p>
        </w:tc>
      </w:tr>
      <w:tr>
        <w:trPr>
          <w:cantSplit w:val="0"/>
          <w:tblHeader w:val="0"/>
        </w:trPr>
        <w:tc>
          <w:tcPr/>
          <w:p w:rsidR="00000000" w:rsidDel="00000000" w:rsidP="00000000" w:rsidRDefault="00000000" w:rsidRPr="00000000" w14:paraId="00000345">
            <w:pPr>
              <w:rPr>
                <w:sz w:val="24"/>
                <w:szCs w:val="24"/>
              </w:rPr>
            </w:pPr>
            <w:r w:rsidDel="00000000" w:rsidR="00000000" w:rsidRPr="00000000">
              <w:rPr>
                <w:sz w:val="24"/>
                <w:szCs w:val="24"/>
                <w:rtl w:val="0"/>
              </w:rPr>
              <w:t xml:space="preserve">27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46">
            <w:pPr>
              <w:rPr>
                <w:sz w:val="24"/>
                <w:szCs w:val="24"/>
              </w:rPr>
            </w:pPr>
            <w:r w:rsidDel="00000000" w:rsidR="00000000" w:rsidRPr="00000000">
              <w:rPr>
                <w:sz w:val="24"/>
                <w:szCs w:val="24"/>
                <w:rtl w:val="0"/>
              </w:rPr>
              <w:t xml:space="preserve">Івангород</w:t>
            </w:r>
          </w:p>
        </w:tc>
        <w:tc>
          <w:tcPr/>
          <w:p w:rsidR="00000000" w:rsidDel="00000000" w:rsidP="00000000" w:rsidRDefault="00000000" w:rsidRPr="00000000" w14:paraId="0000034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48">
            <w:pPr>
              <w:rPr>
                <w:sz w:val="24"/>
                <w:szCs w:val="24"/>
              </w:rPr>
            </w:pPr>
            <w:r w:rsidDel="00000000" w:rsidR="00000000" w:rsidRPr="00000000">
              <w:rPr>
                <w:sz w:val="24"/>
                <w:szCs w:val="24"/>
                <w:rtl w:val="0"/>
              </w:rPr>
              <w:t xml:space="preserve">23</w:t>
            </w:r>
          </w:p>
        </w:tc>
      </w:tr>
      <w:tr>
        <w:trPr>
          <w:cantSplit w:val="0"/>
          <w:tblHeader w:val="0"/>
        </w:trPr>
        <w:tc>
          <w:tcPr/>
          <w:p w:rsidR="00000000" w:rsidDel="00000000" w:rsidP="00000000" w:rsidRDefault="00000000" w:rsidRPr="00000000" w14:paraId="00000349">
            <w:pPr>
              <w:rPr>
                <w:sz w:val="24"/>
                <w:szCs w:val="24"/>
              </w:rPr>
            </w:pPr>
            <w:r w:rsidDel="00000000" w:rsidR="00000000" w:rsidRPr="00000000">
              <w:rPr>
                <w:sz w:val="24"/>
                <w:szCs w:val="24"/>
                <w:rtl w:val="0"/>
              </w:rPr>
              <w:t xml:space="preserve">28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4A">
            <w:pPr>
              <w:rPr>
                <w:sz w:val="24"/>
                <w:szCs w:val="24"/>
              </w:rPr>
            </w:pPr>
            <w:r w:rsidDel="00000000" w:rsidR="00000000" w:rsidRPr="00000000">
              <w:rPr>
                <w:sz w:val="24"/>
                <w:szCs w:val="24"/>
                <w:rtl w:val="0"/>
              </w:rPr>
              <w:t xml:space="preserve">Новопетрівка</w:t>
            </w:r>
          </w:p>
        </w:tc>
        <w:tc>
          <w:tcPr/>
          <w:p w:rsidR="00000000" w:rsidDel="00000000" w:rsidP="00000000" w:rsidRDefault="00000000" w:rsidRPr="00000000" w14:paraId="0000034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4C">
            <w:pPr>
              <w:rPr>
                <w:sz w:val="24"/>
                <w:szCs w:val="24"/>
              </w:rPr>
            </w:pPr>
            <w:r w:rsidDel="00000000" w:rsidR="00000000" w:rsidRPr="00000000">
              <w:rPr>
                <w:sz w:val="24"/>
                <w:szCs w:val="24"/>
                <w:rtl w:val="0"/>
              </w:rPr>
              <w:t xml:space="preserve">177</w:t>
            </w:r>
          </w:p>
        </w:tc>
      </w:tr>
      <w:tr>
        <w:trPr>
          <w:cantSplit w:val="0"/>
          <w:tblHeader w:val="0"/>
        </w:trPr>
        <w:tc>
          <w:tcPr/>
          <w:p w:rsidR="00000000" w:rsidDel="00000000" w:rsidP="00000000" w:rsidRDefault="00000000" w:rsidRPr="00000000" w14:paraId="0000034D">
            <w:pPr>
              <w:rPr>
                <w:sz w:val="24"/>
                <w:szCs w:val="24"/>
              </w:rPr>
            </w:pPr>
            <w:r w:rsidDel="00000000" w:rsidR="00000000" w:rsidRPr="00000000">
              <w:rPr>
                <w:sz w:val="24"/>
                <w:szCs w:val="24"/>
                <w:rtl w:val="0"/>
              </w:rPr>
              <w:t xml:space="preserve">29</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4E">
            <w:pPr>
              <w:rPr>
                <w:sz w:val="24"/>
                <w:szCs w:val="24"/>
              </w:rPr>
            </w:pPr>
            <w:r w:rsidDel="00000000" w:rsidR="00000000" w:rsidRPr="00000000">
              <w:rPr>
                <w:sz w:val="24"/>
                <w:szCs w:val="24"/>
                <w:rtl w:val="0"/>
              </w:rPr>
              <w:t xml:space="preserve">Федорівка</w:t>
            </w:r>
          </w:p>
        </w:tc>
        <w:tc>
          <w:tcPr/>
          <w:p w:rsidR="00000000" w:rsidDel="00000000" w:rsidP="00000000" w:rsidRDefault="00000000" w:rsidRPr="00000000" w14:paraId="0000034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50">
            <w:pPr>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351">
            <w:pPr>
              <w:rPr>
                <w:sz w:val="24"/>
                <w:szCs w:val="24"/>
              </w:rPr>
            </w:pPr>
            <w:r w:rsidDel="00000000" w:rsidR="00000000" w:rsidRPr="00000000">
              <w:rPr>
                <w:sz w:val="24"/>
                <w:szCs w:val="24"/>
                <w:rtl w:val="0"/>
              </w:rPr>
              <w:t xml:space="preserve">30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2">
            <w:pPr>
              <w:rPr>
                <w:sz w:val="24"/>
                <w:szCs w:val="24"/>
              </w:rPr>
            </w:pPr>
            <w:r w:rsidDel="00000000" w:rsidR="00000000" w:rsidRPr="00000000">
              <w:rPr>
                <w:sz w:val="24"/>
                <w:szCs w:val="24"/>
                <w:rtl w:val="0"/>
              </w:rPr>
              <w:t xml:space="preserve">Крилівське</w:t>
            </w:r>
          </w:p>
        </w:tc>
        <w:tc>
          <w:tcPr/>
          <w:p w:rsidR="00000000" w:rsidDel="00000000" w:rsidP="00000000" w:rsidRDefault="00000000" w:rsidRPr="00000000" w14:paraId="0000035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54">
            <w:pPr>
              <w:rPr>
                <w:sz w:val="24"/>
                <w:szCs w:val="24"/>
              </w:rPr>
            </w:pPr>
            <w:r w:rsidDel="00000000" w:rsidR="00000000" w:rsidRPr="00000000">
              <w:rPr>
                <w:sz w:val="24"/>
                <w:szCs w:val="24"/>
                <w:rtl w:val="0"/>
              </w:rPr>
              <w:t xml:space="preserve">14</w:t>
            </w:r>
          </w:p>
        </w:tc>
      </w:tr>
      <w:tr>
        <w:trPr>
          <w:cantSplit w:val="0"/>
          <w:tblHeader w:val="0"/>
        </w:trPr>
        <w:tc>
          <w:tcPr/>
          <w:p w:rsidR="00000000" w:rsidDel="00000000" w:rsidP="00000000" w:rsidRDefault="00000000" w:rsidRPr="00000000" w14:paraId="00000355">
            <w:pPr>
              <w:rPr>
                <w:sz w:val="24"/>
                <w:szCs w:val="24"/>
              </w:rPr>
            </w:pPr>
            <w:r w:rsidDel="00000000" w:rsidR="00000000" w:rsidRPr="00000000">
              <w:rPr>
                <w:sz w:val="24"/>
                <w:szCs w:val="24"/>
                <w:rtl w:val="0"/>
              </w:rPr>
              <w:t xml:space="preserve">31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6">
            <w:pPr>
              <w:rPr>
                <w:sz w:val="24"/>
                <w:szCs w:val="24"/>
              </w:rPr>
            </w:pPr>
            <w:r w:rsidDel="00000000" w:rsidR="00000000" w:rsidRPr="00000000">
              <w:rPr>
                <w:sz w:val="24"/>
                <w:szCs w:val="24"/>
                <w:rtl w:val="0"/>
              </w:rPr>
              <w:t xml:space="preserve">Долинівка</w:t>
            </w:r>
          </w:p>
        </w:tc>
        <w:tc>
          <w:tcPr/>
          <w:p w:rsidR="00000000" w:rsidDel="00000000" w:rsidP="00000000" w:rsidRDefault="00000000" w:rsidRPr="00000000" w14:paraId="0000035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58">
            <w:pPr>
              <w:rPr>
                <w:sz w:val="24"/>
                <w:szCs w:val="24"/>
              </w:rPr>
            </w:pPr>
            <w:r w:rsidDel="00000000" w:rsidR="00000000" w:rsidRPr="00000000">
              <w:rPr>
                <w:sz w:val="24"/>
                <w:szCs w:val="24"/>
                <w:rtl w:val="0"/>
              </w:rPr>
              <w:t xml:space="preserve">34</w:t>
            </w:r>
          </w:p>
        </w:tc>
      </w:tr>
      <w:tr>
        <w:trPr>
          <w:cantSplit w:val="0"/>
          <w:tblHeader w:val="0"/>
        </w:trPr>
        <w:tc>
          <w:tcPr/>
          <w:p w:rsidR="00000000" w:rsidDel="00000000" w:rsidP="00000000" w:rsidRDefault="00000000" w:rsidRPr="00000000" w14:paraId="00000359">
            <w:pPr>
              <w:rPr>
                <w:sz w:val="24"/>
                <w:szCs w:val="24"/>
              </w:rPr>
            </w:pPr>
            <w:r w:rsidDel="00000000" w:rsidR="00000000" w:rsidRPr="00000000">
              <w:rPr>
                <w:sz w:val="24"/>
                <w:szCs w:val="24"/>
                <w:rtl w:val="0"/>
              </w:rPr>
              <w:t xml:space="preserve">32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A">
            <w:pPr>
              <w:rPr>
                <w:sz w:val="24"/>
                <w:szCs w:val="24"/>
              </w:rPr>
            </w:pPr>
            <w:r w:rsidDel="00000000" w:rsidR="00000000" w:rsidRPr="00000000">
              <w:rPr>
                <w:sz w:val="24"/>
                <w:szCs w:val="24"/>
                <w:rtl w:val="0"/>
              </w:rPr>
              <w:t xml:space="preserve">Дніпрові Хвилі</w:t>
            </w:r>
          </w:p>
        </w:tc>
        <w:tc>
          <w:tcPr/>
          <w:p w:rsidR="00000000" w:rsidDel="00000000" w:rsidP="00000000" w:rsidRDefault="00000000" w:rsidRPr="00000000" w14:paraId="0000035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5C">
            <w:pPr>
              <w:rPr>
                <w:sz w:val="24"/>
                <w:szCs w:val="24"/>
              </w:rPr>
            </w:pPr>
            <w:r w:rsidDel="00000000" w:rsidR="00000000" w:rsidRPr="00000000">
              <w:rPr>
                <w:sz w:val="24"/>
                <w:szCs w:val="24"/>
                <w:rtl w:val="0"/>
              </w:rPr>
              <w:t xml:space="preserve">32</w:t>
            </w:r>
          </w:p>
        </w:tc>
      </w:tr>
      <w:tr>
        <w:trPr>
          <w:cantSplit w:val="0"/>
          <w:tblHeader w:val="0"/>
        </w:trPr>
        <w:tc>
          <w:tcPr/>
          <w:p w:rsidR="00000000" w:rsidDel="00000000" w:rsidP="00000000" w:rsidRDefault="00000000" w:rsidRPr="00000000" w14:paraId="0000035D">
            <w:pPr>
              <w:rPr>
                <w:sz w:val="24"/>
                <w:szCs w:val="24"/>
              </w:rPr>
            </w:pPr>
            <w:r w:rsidDel="00000000" w:rsidR="00000000" w:rsidRPr="00000000">
              <w:rPr>
                <w:sz w:val="24"/>
                <w:szCs w:val="24"/>
                <w:rtl w:val="0"/>
              </w:rPr>
              <w:t xml:space="preserve">33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E">
            <w:pPr>
              <w:rPr>
                <w:sz w:val="24"/>
                <w:szCs w:val="24"/>
              </w:rPr>
            </w:pPr>
            <w:r w:rsidDel="00000000" w:rsidR="00000000" w:rsidRPr="00000000">
              <w:rPr>
                <w:sz w:val="24"/>
                <w:szCs w:val="24"/>
                <w:rtl w:val="0"/>
              </w:rPr>
              <w:t xml:space="preserve">Миколай-Поле</w:t>
            </w:r>
          </w:p>
        </w:tc>
        <w:tc>
          <w:tcPr/>
          <w:p w:rsidR="00000000" w:rsidDel="00000000" w:rsidP="00000000" w:rsidRDefault="00000000" w:rsidRPr="00000000" w14:paraId="0000035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0">
            <w:pPr>
              <w:rPr>
                <w:sz w:val="24"/>
                <w:szCs w:val="24"/>
              </w:rPr>
            </w:pPr>
            <w:r w:rsidDel="00000000" w:rsidR="00000000" w:rsidRPr="00000000">
              <w:rPr>
                <w:sz w:val="24"/>
                <w:szCs w:val="24"/>
                <w:rtl w:val="0"/>
              </w:rPr>
              <w:t xml:space="preserve">318</w:t>
            </w:r>
          </w:p>
        </w:tc>
      </w:tr>
      <w:tr>
        <w:trPr>
          <w:cantSplit w:val="0"/>
          <w:tblHeader w:val="0"/>
        </w:trPr>
        <w:tc>
          <w:tcPr/>
          <w:p w:rsidR="00000000" w:rsidDel="00000000" w:rsidP="00000000" w:rsidRDefault="00000000" w:rsidRPr="00000000" w14:paraId="00000361">
            <w:pPr>
              <w:rPr>
                <w:sz w:val="24"/>
                <w:szCs w:val="24"/>
              </w:rPr>
            </w:pPr>
            <w:r w:rsidDel="00000000" w:rsidR="00000000" w:rsidRPr="00000000">
              <w:rPr>
                <w:sz w:val="24"/>
                <w:szCs w:val="24"/>
                <w:rtl w:val="0"/>
              </w:rPr>
              <w:t xml:space="preserve">34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2">
            <w:pPr>
              <w:rPr>
                <w:sz w:val="24"/>
                <w:szCs w:val="24"/>
              </w:rPr>
            </w:pPr>
            <w:r w:rsidDel="00000000" w:rsidR="00000000" w:rsidRPr="00000000">
              <w:rPr>
                <w:sz w:val="24"/>
                <w:szCs w:val="24"/>
                <w:rtl w:val="0"/>
              </w:rPr>
              <w:t xml:space="preserve">Морозівка</w:t>
            </w:r>
          </w:p>
        </w:tc>
        <w:tc>
          <w:tcPr/>
          <w:p w:rsidR="00000000" w:rsidDel="00000000" w:rsidP="00000000" w:rsidRDefault="00000000" w:rsidRPr="00000000" w14:paraId="00000363">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4">
            <w:pPr>
              <w:rPr>
                <w:sz w:val="24"/>
                <w:szCs w:val="24"/>
              </w:rPr>
            </w:pPr>
            <w:r w:rsidDel="00000000" w:rsidR="00000000" w:rsidRPr="00000000">
              <w:rPr>
                <w:sz w:val="24"/>
                <w:szCs w:val="24"/>
                <w:rtl w:val="0"/>
              </w:rPr>
              <w:t xml:space="preserve">37</w:t>
            </w:r>
          </w:p>
        </w:tc>
      </w:tr>
      <w:tr>
        <w:trPr>
          <w:cantSplit w:val="0"/>
          <w:tblHeader w:val="0"/>
        </w:trPr>
        <w:tc>
          <w:tcPr/>
          <w:p w:rsidR="00000000" w:rsidDel="00000000" w:rsidP="00000000" w:rsidRDefault="00000000" w:rsidRPr="00000000" w14:paraId="00000365">
            <w:pPr>
              <w:rPr>
                <w:sz w:val="24"/>
                <w:szCs w:val="24"/>
              </w:rPr>
            </w:pPr>
            <w:r w:rsidDel="00000000" w:rsidR="00000000" w:rsidRPr="00000000">
              <w:rPr>
                <w:sz w:val="24"/>
                <w:szCs w:val="24"/>
                <w:rtl w:val="0"/>
              </w:rPr>
              <w:t xml:space="preserve">35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66">
            <w:pPr>
              <w:rPr>
                <w:sz w:val="24"/>
                <w:szCs w:val="24"/>
              </w:rPr>
            </w:pPr>
            <w:r w:rsidDel="00000000" w:rsidR="00000000" w:rsidRPr="00000000">
              <w:rPr>
                <w:sz w:val="24"/>
                <w:szCs w:val="24"/>
                <w:rtl w:val="0"/>
              </w:rPr>
              <w:t xml:space="preserve">Яворницьке</w:t>
            </w:r>
          </w:p>
        </w:tc>
        <w:tc>
          <w:tcPr/>
          <w:p w:rsidR="00000000" w:rsidDel="00000000" w:rsidP="00000000" w:rsidRDefault="00000000" w:rsidRPr="00000000" w14:paraId="00000367">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8">
            <w:pPr>
              <w:rPr>
                <w:sz w:val="24"/>
                <w:szCs w:val="24"/>
              </w:rPr>
            </w:pPr>
            <w:r w:rsidDel="00000000" w:rsidR="00000000" w:rsidRPr="00000000">
              <w:rPr>
                <w:sz w:val="24"/>
                <w:szCs w:val="24"/>
                <w:rtl w:val="0"/>
              </w:rPr>
              <w:t xml:space="preserve">31 </w:t>
            </w:r>
          </w:p>
        </w:tc>
      </w:tr>
      <w:tr>
        <w:trPr>
          <w:cantSplit w:val="0"/>
          <w:tblHeader w:val="0"/>
        </w:trPr>
        <w:tc>
          <w:tcPr>
            <w:gridSpan w:val="2"/>
          </w:tcPr>
          <w:p w:rsidR="00000000" w:rsidDel="00000000" w:rsidP="00000000" w:rsidRDefault="00000000" w:rsidRPr="00000000" w14:paraId="00000369">
            <w:pPr>
              <w:rPr>
                <w:b w:val="1"/>
                <w:sz w:val="24"/>
                <w:szCs w:val="24"/>
              </w:rPr>
            </w:pPr>
            <w:r w:rsidDel="00000000" w:rsidR="00000000" w:rsidRPr="00000000">
              <w:rPr>
                <w:b w:val="1"/>
                <w:sz w:val="24"/>
                <w:szCs w:val="24"/>
                <w:rtl w:val="0"/>
              </w:rPr>
              <w:t xml:space="preserve">Всього:</w:t>
            </w:r>
          </w:p>
        </w:tc>
        <w:tc>
          <w:tcPr/>
          <w:p w:rsidR="00000000" w:rsidDel="00000000" w:rsidP="00000000" w:rsidRDefault="00000000" w:rsidRPr="00000000" w14:paraId="0000036B">
            <w:pPr>
              <w:numPr>
                <w:ilvl w:val="0"/>
                <w:numId w:val="2"/>
              </w:numPr>
              <w:ind w:left="960" w:hanging="600"/>
              <w:rPr>
                <w:b w:val="1"/>
                <w:sz w:val="24"/>
                <w:szCs w:val="24"/>
              </w:rPr>
            </w:pPr>
            <w:r w:rsidDel="00000000" w:rsidR="00000000" w:rsidRPr="00000000">
              <w:rPr>
                <w:b w:val="1"/>
                <w:sz w:val="24"/>
                <w:szCs w:val="24"/>
                <w:rtl w:val="0"/>
              </w:rPr>
              <w:t xml:space="preserve">      </w:t>
            </w:r>
          </w:p>
        </w:tc>
        <w:tc>
          <w:tcPr/>
          <w:p w:rsidR="00000000" w:rsidDel="00000000" w:rsidP="00000000" w:rsidRDefault="00000000" w:rsidRPr="00000000" w14:paraId="0000036C">
            <w:pPr>
              <w:ind w:left="960" w:hanging="600"/>
              <w:rPr>
                <w:b w:val="1"/>
                <w:sz w:val="24"/>
                <w:szCs w:val="24"/>
              </w:rPr>
            </w:pPr>
            <w:r w:rsidDel="00000000" w:rsidR="00000000" w:rsidRPr="00000000">
              <w:rPr>
                <w:b w:val="1"/>
                <w:sz w:val="24"/>
                <w:szCs w:val="24"/>
                <w:rtl w:val="0"/>
              </w:rPr>
              <w:t xml:space="preserve">5055</w:t>
            </w:r>
          </w:p>
          <w:p w:rsidR="00000000" w:rsidDel="00000000" w:rsidP="00000000" w:rsidRDefault="00000000" w:rsidRPr="00000000" w14:paraId="0000036D">
            <w:pPr>
              <w:rPr/>
            </w:pPr>
            <w:r w:rsidDel="00000000" w:rsidR="00000000" w:rsidRPr="00000000">
              <w:rPr>
                <w:rtl w:val="0"/>
              </w:rPr>
              <w:t xml:space="preserve">(без урахування всіх дачних ділянок в садових кооперативах)</w:t>
            </w:r>
          </w:p>
        </w:tc>
      </w:tr>
    </w:tbl>
    <w:p w:rsidR="00000000" w:rsidDel="00000000" w:rsidP="00000000" w:rsidRDefault="00000000" w:rsidRPr="00000000" w14:paraId="000003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Окрім приватних домоволодінь, споживачами послуги водопостачання на території громади виступають і комунальні заклади (див. табл.11).</w:t>
      </w:r>
    </w:p>
    <w:p w:rsidR="00000000" w:rsidDel="00000000" w:rsidP="00000000" w:rsidRDefault="00000000" w:rsidRPr="00000000" w14:paraId="0000036F">
      <w:pPr>
        <w:spacing w:after="0" w:line="240" w:lineRule="auto"/>
        <w:ind w:left="72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0">
      <w:pPr>
        <w:spacing w:after="0" w:line="24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4"/>
          <w:szCs w:val="24"/>
          <w:rtl w:val="0"/>
        </w:rPr>
        <w:t xml:space="preserve">Табл. 11. Бюджетні установи та оцінка послуги водопостачання та водовідведення</w:t>
      </w:r>
      <w:r w:rsidDel="00000000" w:rsidR="00000000" w:rsidRPr="00000000">
        <w:rPr>
          <w:rtl w:val="0"/>
        </w:rPr>
      </w:r>
    </w:p>
    <w:tbl>
      <w:tblPr>
        <w:tblStyle w:val="Table13"/>
        <w:tblW w:w="943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
        <w:gridCol w:w="3360"/>
        <w:gridCol w:w="3195"/>
        <w:gridCol w:w="765"/>
        <w:gridCol w:w="1650"/>
        <w:tblGridChange w:id="0">
          <w:tblGrid>
            <w:gridCol w:w="465"/>
            <w:gridCol w:w="3360"/>
            <w:gridCol w:w="3195"/>
            <w:gridCol w:w="765"/>
            <w:gridCol w:w="1650"/>
          </w:tblGrid>
        </w:tblGridChange>
      </w:tblGrid>
      <w:tr>
        <w:trPr>
          <w:cantSplit w:val="0"/>
          <w:trHeight w:val="510" w:hRule="atLeast"/>
          <w:tblHeader w:val="0"/>
        </w:trPr>
        <w:tc>
          <w:tcPr/>
          <w:p w:rsidR="00000000" w:rsidDel="00000000" w:rsidP="00000000" w:rsidRDefault="00000000" w:rsidRPr="00000000" w14:paraId="00000371">
            <w:pPr>
              <w:rPr>
                <w:b w:val="1"/>
              </w:rPr>
            </w:pPr>
            <w:r w:rsidDel="00000000" w:rsidR="00000000" w:rsidRPr="00000000">
              <w:rPr>
                <w:b w:val="1"/>
                <w:rtl w:val="0"/>
              </w:rPr>
              <w:t xml:space="preserve">№ з/п</w:t>
            </w:r>
          </w:p>
        </w:tc>
        <w:tc>
          <w:tcPr/>
          <w:p w:rsidR="00000000" w:rsidDel="00000000" w:rsidP="00000000" w:rsidRDefault="00000000" w:rsidRPr="00000000" w14:paraId="00000372">
            <w:pPr>
              <w:rPr>
                <w:b w:val="1"/>
              </w:rPr>
            </w:pPr>
            <w:r w:rsidDel="00000000" w:rsidR="00000000" w:rsidRPr="00000000">
              <w:rPr>
                <w:b w:val="1"/>
                <w:rtl w:val="0"/>
              </w:rPr>
              <w:t xml:space="preserve">Назва установи</w:t>
            </w:r>
          </w:p>
        </w:tc>
        <w:tc>
          <w:tcPr/>
          <w:p w:rsidR="00000000" w:rsidDel="00000000" w:rsidP="00000000" w:rsidRDefault="00000000" w:rsidRPr="00000000" w14:paraId="00000373">
            <w:pPr>
              <w:rPr>
                <w:b w:val="1"/>
              </w:rPr>
            </w:pPr>
            <w:r w:rsidDel="00000000" w:rsidR="00000000" w:rsidRPr="00000000">
              <w:rPr>
                <w:b w:val="1"/>
                <w:rtl w:val="0"/>
              </w:rPr>
              <w:t xml:space="preserve">Адреса фактичного місця знаходження</w:t>
            </w:r>
          </w:p>
        </w:tc>
        <w:tc>
          <w:tcPr/>
          <w:p w:rsidR="00000000" w:rsidDel="00000000" w:rsidP="00000000" w:rsidRDefault="00000000" w:rsidRPr="00000000" w14:paraId="00000374">
            <w:pPr>
              <w:rPr>
                <w:b w:val="1"/>
              </w:rPr>
            </w:pPr>
            <w:r w:rsidDel="00000000" w:rsidR="00000000" w:rsidRPr="00000000">
              <w:rPr>
                <w:b w:val="1"/>
                <w:rtl w:val="0"/>
              </w:rPr>
              <w:t xml:space="preserve">Кількість учнів/працівників </w:t>
            </w:r>
          </w:p>
        </w:tc>
        <w:tc>
          <w:tcPr/>
          <w:p w:rsidR="00000000" w:rsidDel="00000000" w:rsidP="00000000" w:rsidRDefault="00000000" w:rsidRPr="00000000" w14:paraId="00000375">
            <w:pPr>
              <w:rPr>
                <w:b w:val="1"/>
              </w:rPr>
            </w:pPr>
            <w:r w:rsidDel="00000000" w:rsidR="00000000" w:rsidRPr="00000000">
              <w:rPr>
                <w:b w:val="1"/>
                <w:rtl w:val="0"/>
              </w:rPr>
              <w:t xml:space="preserve">Стан системи водопостачання</w:t>
            </w:r>
          </w:p>
        </w:tc>
      </w:tr>
      <w:tr>
        <w:trPr>
          <w:cantSplit w:val="0"/>
          <w:tblHeader w:val="0"/>
        </w:trPr>
        <w:tc>
          <w:tcPr/>
          <w:p w:rsidR="00000000" w:rsidDel="00000000" w:rsidP="00000000" w:rsidRDefault="00000000" w:rsidRPr="00000000" w14:paraId="00000376">
            <w:pP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377">
            <w:pPr>
              <w:rPr>
                <w:sz w:val="22"/>
                <w:szCs w:val="22"/>
              </w:rPr>
            </w:pPr>
            <w:r w:rsidDel="00000000" w:rsidR="00000000" w:rsidRPr="00000000">
              <w:rPr>
                <w:sz w:val="22"/>
                <w:szCs w:val="22"/>
                <w:rtl w:val="0"/>
              </w:rPr>
              <w:t xml:space="preserve">Володимирівський  заклад загальної середньої освіти «Успіх» Широківської сільської ради Запорізького району Запорізької області</w:t>
            </w:r>
          </w:p>
        </w:tc>
        <w:tc>
          <w:tcPr/>
          <w:p w:rsidR="00000000" w:rsidDel="00000000" w:rsidP="00000000" w:rsidRDefault="00000000" w:rsidRPr="00000000" w14:paraId="00000378">
            <w:pPr>
              <w:rPr>
                <w:sz w:val="22"/>
                <w:szCs w:val="22"/>
              </w:rPr>
            </w:pPr>
            <w:r w:rsidDel="00000000" w:rsidR="00000000" w:rsidRPr="00000000">
              <w:rPr>
                <w:sz w:val="22"/>
                <w:szCs w:val="22"/>
                <w:rtl w:val="0"/>
              </w:rPr>
              <w:t xml:space="preserve">с. Володимирівське, вул. Шкільна, буд. 13</w:t>
            </w:r>
          </w:p>
        </w:tc>
        <w:tc>
          <w:tcPr/>
          <w:p w:rsidR="00000000" w:rsidDel="00000000" w:rsidP="00000000" w:rsidRDefault="00000000" w:rsidRPr="00000000" w14:paraId="00000379">
            <w:pPr>
              <w:rPr>
                <w:sz w:val="22"/>
                <w:szCs w:val="22"/>
              </w:rPr>
            </w:pPr>
            <w:r w:rsidDel="00000000" w:rsidR="00000000" w:rsidRPr="00000000">
              <w:rPr>
                <w:sz w:val="22"/>
                <w:szCs w:val="22"/>
                <w:rtl w:val="0"/>
              </w:rPr>
              <w:t xml:space="preserve">261</w:t>
            </w:r>
          </w:p>
        </w:tc>
        <w:tc>
          <w:tcPr/>
          <w:p w:rsidR="00000000" w:rsidDel="00000000" w:rsidP="00000000" w:rsidRDefault="00000000" w:rsidRPr="00000000" w14:paraId="0000037A">
            <w:pPr>
              <w:rPr>
                <w:sz w:val="22"/>
                <w:szCs w:val="22"/>
              </w:rPr>
            </w:pPr>
            <w:r w:rsidDel="00000000" w:rsidR="00000000" w:rsidRPr="00000000">
              <w:rPr>
                <w:sz w:val="22"/>
                <w:szCs w:val="22"/>
                <w:rtl w:val="0"/>
              </w:rPr>
              <w:t xml:space="preserve">централізоване</w:t>
            </w:r>
          </w:p>
        </w:tc>
      </w:tr>
      <w:tr>
        <w:trPr>
          <w:cantSplit w:val="0"/>
          <w:tblHeader w:val="0"/>
        </w:trPr>
        <w:tc>
          <w:tcPr/>
          <w:p w:rsidR="00000000" w:rsidDel="00000000" w:rsidP="00000000" w:rsidRDefault="00000000" w:rsidRPr="00000000" w14:paraId="0000037B">
            <w:pP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37C">
            <w:pPr>
              <w:rPr>
                <w:sz w:val="22"/>
                <w:szCs w:val="22"/>
              </w:rPr>
            </w:pPr>
            <w:r w:rsidDel="00000000" w:rsidR="00000000" w:rsidRPr="00000000">
              <w:rPr>
                <w:sz w:val="22"/>
                <w:szCs w:val="22"/>
                <w:rtl w:val="0"/>
              </w:rPr>
              <w:t xml:space="preserve">Лукашівський навчально-виховний комплекс «Загальноосвітній навчальний заклад  дошкільної освіти» Широківської сільської ради Запорізького району Запорізької області</w:t>
            </w:r>
          </w:p>
        </w:tc>
        <w:tc>
          <w:tcPr/>
          <w:p w:rsidR="00000000" w:rsidDel="00000000" w:rsidP="00000000" w:rsidRDefault="00000000" w:rsidRPr="00000000" w14:paraId="0000037D">
            <w:pPr>
              <w:rPr>
                <w:sz w:val="22"/>
                <w:szCs w:val="22"/>
              </w:rPr>
            </w:pPr>
            <w:r w:rsidDel="00000000" w:rsidR="00000000" w:rsidRPr="00000000">
              <w:rPr>
                <w:sz w:val="22"/>
                <w:szCs w:val="22"/>
                <w:rtl w:val="0"/>
              </w:rPr>
              <w:t xml:space="preserve">с. Лукашеве, вулиця Молодіжна</w:t>
            </w:r>
          </w:p>
        </w:tc>
        <w:tc>
          <w:tcPr/>
          <w:p w:rsidR="00000000" w:rsidDel="00000000" w:rsidP="00000000" w:rsidRDefault="00000000" w:rsidRPr="00000000" w14:paraId="0000037E">
            <w:pPr>
              <w:rPr>
                <w:sz w:val="22"/>
                <w:szCs w:val="22"/>
              </w:rPr>
            </w:pPr>
            <w:r w:rsidDel="00000000" w:rsidR="00000000" w:rsidRPr="00000000">
              <w:rPr>
                <w:sz w:val="22"/>
                <w:szCs w:val="22"/>
                <w:rtl w:val="0"/>
              </w:rPr>
              <w:t xml:space="preserve">169</w:t>
            </w:r>
          </w:p>
        </w:tc>
        <w:tc>
          <w:tcPr/>
          <w:p w:rsidR="00000000" w:rsidDel="00000000" w:rsidP="00000000" w:rsidRDefault="00000000" w:rsidRPr="00000000" w14:paraId="0000037F">
            <w:pPr>
              <w:rPr>
                <w:sz w:val="22"/>
                <w:szCs w:val="22"/>
              </w:rPr>
            </w:pPr>
            <w:r w:rsidDel="00000000" w:rsidR="00000000" w:rsidRPr="00000000">
              <w:rPr>
                <w:sz w:val="22"/>
                <w:szCs w:val="22"/>
                <w:rtl w:val="0"/>
              </w:rPr>
              <w:t xml:space="preserve">централізоване</w:t>
            </w:r>
          </w:p>
        </w:tc>
      </w:tr>
      <w:tr>
        <w:trPr>
          <w:cantSplit w:val="0"/>
          <w:trHeight w:val="1005" w:hRule="atLeast"/>
          <w:tblHeader w:val="0"/>
        </w:trPr>
        <w:tc>
          <w:tcPr/>
          <w:p w:rsidR="00000000" w:rsidDel="00000000" w:rsidP="00000000" w:rsidRDefault="00000000" w:rsidRPr="00000000" w14:paraId="00000380">
            <w:pP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381">
            <w:pPr>
              <w:rPr>
                <w:sz w:val="22"/>
                <w:szCs w:val="22"/>
              </w:rPr>
            </w:pPr>
            <w:r w:rsidDel="00000000" w:rsidR="00000000" w:rsidRPr="00000000">
              <w:rPr>
                <w:sz w:val="22"/>
                <w:szCs w:val="22"/>
                <w:rtl w:val="0"/>
              </w:rPr>
              <w:t xml:space="preserve">Петропільський опорний заклад загальної середньої  освіти  Широківської сільської ради Запорізького району Запорізької області</w:t>
            </w:r>
          </w:p>
        </w:tc>
        <w:tc>
          <w:tcPr/>
          <w:p w:rsidR="00000000" w:rsidDel="00000000" w:rsidP="00000000" w:rsidRDefault="00000000" w:rsidRPr="00000000" w14:paraId="00000382">
            <w:pPr>
              <w:rPr>
                <w:sz w:val="22"/>
                <w:szCs w:val="22"/>
              </w:rPr>
            </w:pPr>
            <w:r w:rsidDel="00000000" w:rsidR="00000000" w:rsidRPr="00000000">
              <w:rPr>
                <w:sz w:val="22"/>
                <w:szCs w:val="22"/>
                <w:rtl w:val="0"/>
              </w:rPr>
              <w:t xml:space="preserve">с.Петропіль, вул. Молодіжна, 1</w:t>
            </w:r>
          </w:p>
        </w:tc>
        <w:tc>
          <w:tcPr/>
          <w:p w:rsidR="00000000" w:rsidDel="00000000" w:rsidP="00000000" w:rsidRDefault="00000000" w:rsidRPr="00000000" w14:paraId="00000383">
            <w:pPr>
              <w:rPr>
                <w:sz w:val="22"/>
                <w:szCs w:val="22"/>
              </w:rPr>
            </w:pPr>
            <w:r w:rsidDel="00000000" w:rsidR="00000000" w:rsidRPr="00000000">
              <w:rPr>
                <w:sz w:val="22"/>
                <w:szCs w:val="22"/>
                <w:rtl w:val="0"/>
              </w:rPr>
              <w:t xml:space="preserve">273</w:t>
            </w:r>
          </w:p>
        </w:tc>
        <w:tc>
          <w:tcPr/>
          <w:p w:rsidR="00000000" w:rsidDel="00000000" w:rsidP="00000000" w:rsidRDefault="00000000" w:rsidRPr="00000000" w14:paraId="00000384">
            <w:pPr>
              <w:rPr>
                <w:sz w:val="22"/>
                <w:szCs w:val="22"/>
              </w:rPr>
            </w:pPr>
            <w:r w:rsidDel="00000000" w:rsidR="00000000" w:rsidRPr="00000000">
              <w:rPr>
                <w:sz w:val="22"/>
                <w:szCs w:val="22"/>
                <w:rtl w:val="0"/>
              </w:rPr>
              <w:t xml:space="preserve">централізоване</w:t>
            </w:r>
          </w:p>
        </w:tc>
      </w:tr>
      <w:tr>
        <w:trPr>
          <w:cantSplit w:val="0"/>
          <w:trHeight w:val="1005" w:hRule="atLeast"/>
          <w:tblHeader w:val="0"/>
        </w:trPr>
        <w:tc>
          <w:tcPr/>
          <w:p w:rsidR="00000000" w:rsidDel="00000000" w:rsidP="00000000" w:rsidRDefault="00000000" w:rsidRPr="00000000" w14:paraId="00000385">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386">
            <w:pPr>
              <w:widowControl w:val="0"/>
              <w:ind w:hanging="2"/>
              <w:rPr>
                <w:sz w:val="24"/>
                <w:szCs w:val="24"/>
              </w:rPr>
            </w:pPr>
            <w:r w:rsidDel="00000000" w:rsidR="00000000" w:rsidRPr="00000000">
              <w:rPr>
                <w:sz w:val="22"/>
                <w:szCs w:val="22"/>
                <w:rtl w:val="0"/>
              </w:rPr>
              <w:t xml:space="preserve">Миколай-Пільський заклад загальної середньої освіти Широківської сільської ради Запорізького району Запорізької області</w:t>
            </w:r>
            <w:r w:rsidDel="00000000" w:rsidR="00000000" w:rsidRPr="00000000">
              <w:rPr>
                <w:rtl w:val="0"/>
              </w:rPr>
            </w:r>
          </w:p>
        </w:tc>
        <w:tc>
          <w:tcPr/>
          <w:p w:rsidR="00000000" w:rsidDel="00000000" w:rsidP="00000000" w:rsidRDefault="00000000" w:rsidRPr="00000000" w14:paraId="00000387">
            <w:pPr>
              <w:widowControl w:val="0"/>
              <w:ind w:hanging="2"/>
              <w:rPr>
                <w:sz w:val="24"/>
                <w:szCs w:val="24"/>
              </w:rPr>
            </w:pPr>
            <w:r w:rsidDel="00000000" w:rsidR="00000000" w:rsidRPr="00000000">
              <w:rPr>
                <w:sz w:val="22"/>
                <w:szCs w:val="22"/>
                <w:rtl w:val="0"/>
              </w:rPr>
              <w:t xml:space="preserve">с.Миколай-Поле, вул. Центральна, 87</w:t>
            </w:r>
            <w:r w:rsidDel="00000000" w:rsidR="00000000" w:rsidRPr="00000000">
              <w:rPr>
                <w:rtl w:val="0"/>
              </w:rPr>
            </w:r>
          </w:p>
        </w:tc>
        <w:tc>
          <w:tcPr/>
          <w:p w:rsidR="00000000" w:rsidDel="00000000" w:rsidP="00000000" w:rsidRDefault="00000000" w:rsidRPr="00000000" w14:paraId="00000388">
            <w:pPr>
              <w:widowControl w:val="0"/>
              <w:ind w:hanging="2"/>
              <w:rPr>
                <w:sz w:val="22"/>
                <w:szCs w:val="22"/>
              </w:rPr>
            </w:pPr>
            <w:r w:rsidDel="00000000" w:rsidR="00000000" w:rsidRPr="00000000">
              <w:rPr>
                <w:sz w:val="22"/>
                <w:szCs w:val="22"/>
                <w:rtl w:val="0"/>
              </w:rPr>
              <w:t xml:space="preserve">135</w:t>
            </w:r>
          </w:p>
        </w:tc>
        <w:tc>
          <w:tcPr/>
          <w:p w:rsidR="00000000" w:rsidDel="00000000" w:rsidP="00000000" w:rsidRDefault="00000000" w:rsidRPr="00000000" w14:paraId="00000389">
            <w:pPr>
              <w:rPr>
                <w:sz w:val="22"/>
                <w:szCs w:val="22"/>
              </w:rPr>
            </w:pPr>
            <w:r w:rsidDel="00000000" w:rsidR="00000000" w:rsidRPr="00000000">
              <w:rPr>
                <w:sz w:val="22"/>
                <w:szCs w:val="22"/>
                <w:rtl w:val="0"/>
              </w:rPr>
              <w:t xml:space="preserve">договір з БВС про підвіз води</w:t>
            </w:r>
          </w:p>
        </w:tc>
      </w:tr>
      <w:tr>
        <w:trPr>
          <w:cantSplit w:val="0"/>
          <w:trHeight w:val="915" w:hRule="atLeast"/>
          <w:tblHeader w:val="0"/>
        </w:trPr>
        <w:tc>
          <w:tcPr/>
          <w:p w:rsidR="00000000" w:rsidDel="00000000" w:rsidP="00000000" w:rsidRDefault="00000000" w:rsidRPr="00000000" w14:paraId="0000038A">
            <w:pPr>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38B">
            <w:pPr>
              <w:widowControl w:val="0"/>
              <w:ind w:hanging="2"/>
              <w:rPr>
                <w:sz w:val="24"/>
                <w:szCs w:val="24"/>
              </w:rPr>
            </w:pPr>
            <w:r w:rsidDel="00000000" w:rsidR="00000000" w:rsidRPr="00000000">
              <w:rPr>
                <w:sz w:val="22"/>
                <w:szCs w:val="22"/>
                <w:rtl w:val="0"/>
              </w:rPr>
              <w:t xml:space="preserve">Новопетрівська гімназія Широківської сільської ради Запорізького району Запорізької області</w:t>
            </w:r>
            <w:r w:rsidDel="00000000" w:rsidR="00000000" w:rsidRPr="00000000">
              <w:rPr>
                <w:rtl w:val="0"/>
              </w:rPr>
            </w:r>
          </w:p>
        </w:tc>
        <w:tc>
          <w:tcPr/>
          <w:p w:rsidR="00000000" w:rsidDel="00000000" w:rsidP="00000000" w:rsidRDefault="00000000" w:rsidRPr="00000000" w14:paraId="0000038C">
            <w:pPr>
              <w:widowControl w:val="0"/>
              <w:ind w:hanging="2"/>
              <w:rPr>
                <w:sz w:val="22"/>
                <w:szCs w:val="22"/>
              </w:rPr>
            </w:pPr>
            <w:r w:rsidDel="00000000" w:rsidR="00000000" w:rsidRPr="00000000">
              <w:rPr>
                <w:sz w:val="22"/>
                <w:szCs w:val="22"/>
                <w:rtl w:val="0"/>
              </w:rPr>
              <w:t xml:space="preserve">с.Новопетрівка, вул. Центральна, 119</w:t>
            </w:r>
          </w:p>
          <w:p w:rsidR="00000000" w:rsidDel="00000000" w:rsidP="00000000" w:rsidRDefault="00000000" w:rsidRPr="00000000" w14:paraId="0000038D">
            <w:pPr>
              <w:widowControl w:val="0"/>
              <w:ind w:hanging="2"/>
              <w:rPr>
                <w:sz w:val="22"/>
                <w:szCs w:val="22"/>
              </w:rPr>
            </w:pPr>
            <w:r w:rsidDel="00000000" w:rsidR="00000000" w:rsidRPr="00000000">
              <w:rPr>
                <w:rtl w:val="0"/>
              </w:rPr>
            </w:r>
          </w:p>
        </w:tc>
        <w:tc>
          <w:tcPr/>
          <w:p w:rsidR="00000000" w:rsidDel="00000000" w:rsidP="00000000" w:rsidRDefault="00000000" w:rsidRPr="00000000" w14:paraId="0000038E">
            <w:pPr>
              <w:widowControl w:val="0"/>
              <w:ind w:hanging="2"/>
              <w:rPr>
                <w:sz w:val="22"/>
                <w:szCs w:val="22"/>
              </w:rPr>
            </w:pPr>
            <w:r w:rsidDel="00000000" w:rsidR="00000000" w:rsidRPr="00000000">
              <w:rPr>
                <w:sz w:val="22"/>
                <w:szCs w:val="22"/>
                <w:rtl w:val="0"/>
              </w:rPr>
              <w:t xml:space="preserve">140</w:t>
            </w:r>
          </w:p>
        </w:tc>
        <w:tc>
          <w:tcPr/>
          <w:p w:rsidR="00000000" w:rsidDel="00000000" w:rsidP="00000000" w:rsidRDefault="00000000" w:rsidRPr="00000000" w14:paraId="0000038F">
            <w:pPr>
              <w:rPr>
                <w:sz w:val="22"/>
                <w:szCs w:val="22"/>
              </w:rPr>
            </w:pPr>
            <w:r w:rsidDel="00000000" w:rsidR="00000000" w:rsidRPr="00000000">
              <w:rPr>
                <w:sz w:val="22"/>
                <w:szCs w:val="22"/>
                <w:rtl w:val="0"/>
              </w:rPr>
              <w:t xml:space="preserve">договір з БВС про підвіз води</w:t>
            </w:r>
          </w:p>
        </w:tc>
      </w:tr>
      <w:tr>
        <w:trPr>
          <w:cantSplit w:val="0"/>
          <w:trHeight w:val="1080" w:hRule="atLeast"/>
          <w:tblHeader w:val="0"/>
        </w:trPr>
        <w:tc>
          <w:tcPr/>
          <w:p w:rsidR="00000000" w:rsidDel="00000000" w:rsidP="00000000" w:rsidRDefault="00000000" w:rsidRPr="00000000" w14:paraId="00000390">
            <w:pPr>
              <w:rPr>
                <w:sz w:val="22"/>
                <w:szCs w:val="22"/>
              </w:rPr>
            </w:pPr>
            <w:r w:rsidDel="00000000" w:rsidR="00000000" w:rsidRPr="00000000">
              <w:rPr>
                <w:sz w:val="22"/>
                <w:szCs w:val="22"/>
                <w:rtl w:val="0"/>
              </w:rPr>
              <w:t xml:space="preserve">6</w:t>
            </w:r>
          </w:p>
        </w:tc>
        <w:tc>
          <w:tcPr/>
          <w:p w:rsidR="00000000" w:rsidDel="00000000" w:rsidP="00000000" w:rsidRDefault="00000000" w:rsidRPr="00000000" w14:paraId="00000391">
            <w:pPr>
              <w:widowControl w:val="0"/>
              <w:ind w:hanging="2"/>
              <w:rPr>
                <w:sz w:val="24"/>
                <w:szCs w:val="24"/>
              </w:rPr>
            </w:pPr>
            <w:r w:rsidDel="00000000" w:rsidR="00000000" w:rsidRPr="00000000">
              <w:rPr>
                <w:sz w:val="22"/>
                <w:szCs w:val="22"/>
                <w:rtl w:val="0"/>
              </w:rPr>
              <w:t xml:space="preserve">Широківський заклад загальної середньої освіти Широківської сільської ради Запорізького району Запорізької області</w:t>
            </w:r>
            <w:r w:rsidDel="00000000" w:rsidR="00000000" w:rsidRPr="00000000">
              <w:rPr>
                <w:rtl w:val="0"/>
              </w:rPr>
            </w:r>
          </w:p>
          <w:p w:rsidR="00000000" w:rsidDel="00000000" w:rsidP="00000000" w:rsidRDefault="00000000" w:rsidRPr="00000000" w14:paraId="00000392">
            <w:pPr>
              <w:widowControl w:val="0"/>
              <w:ind w:hanging="2"/>
              <w:rPr>
                <w:sz w:val="22"/>
                <w:szCs w:val="22"/>
              </w:rPr>
            </w:pPr>
            <w:r w:rsidDel="00000000" w:rsidR="00000000" w:rsidRPr="00000000">
              <w:rPr>
                <w:rtl w:val="0"/>
              </w:rPr>
            </w:r>
          </w:p>
        </w:tc>
        <w:tc>
          <w:tcPr/>
          <w:p w:rsidR="00000000" w:rsidDel="00000000" w:rsidP="00000000" w:rsidRDefault="00000000" w:rsidRPr="00000000" w14:paraId="00000393">
            <w:pPr>
              <w:widowControl w:val="0"/>
              <w:ind w:hanging="2"/>
              <w:rPr>
                <w:sz w:val="22"/>
                <w:szCs w:val="22"/>
              </w:rPr>
            </w:pPr>
            <w:r w:rsidDel="00000000" w:rsidR="00000000" w:rsidRPr="00000000">
              <w:rPr>
                <w:sz w:val="22"/>
                <w:szCs w:val="22"/>
                <w:rtl w:val="0"/>
              </w:rPr>
              <w:t xml:space="preserve">с. Широке, вул. Центральна, 7</w:t>
            </w:r>
          </w:p>
        </w:tc>
        <w:tc>
          <w:tcPr/>
          <w:p w:rsidR="00000000" w:rsidDel="00000000" w:rsidP="00000000" w:rsidRDefault="00000000" w:rsidRPr="00000000" w14:paraId="00000394">
            <w:pPr>
              <w:widowControl w:val="0"/>
              <w:ind w:hanging="2"/>
              <w:rPr>
                <w:sz w:val="22"/>
                <w:szCs w:val="22"/>
              </w:rPr>
            </w:pPr>
            <w:r w:rsidDel="00000000" w:rsidR="00000000" w:rsidRPr="00000000">
              <w:rPr>
                <w:sz w:val="22"/>
                <w:szCs w:val="22"/>
                <w:rtl w:val="0"/>
              </w:rPr>
              <w:t xml:space="preserve">178</w:t>
            </w:r>
          </w:p>
        </w:tc>
        <w:tc>
          <w:tcPr/>
          <w:p w:rsidR="00000000" w:rsidDel="00000000" w:rsidP="00000000" w:rsidRDefault="00000000" w:rsidRPr="00000000" w14:paraId="00000395">
            <w:pPr>
              <w:rPr>
                <w:sz w:val="22"/>
                <w:szCs w:val="22"/>
              </w:rPr>
            </w:pPr>
            <w:r w:rsidDel="00000000" w:rsidR="00000000" w:rsidRPr="00000000">
              <w:rPr>
                <w:sz w:val="22"/>
                <w:szCs w:val="22"/>
                <w:rtl w:val="0"/>
              </w:rPr>
              <w:t xml:space="preserve">відсутнє централізоване, підвоз води</w:t>
            </w:r>
          </w:p>
        </w:tc>
      </w:tr>
      <w:tr>
        <w:trPr>
          <w:cantSplit w:val="0"/>
          <w:trHeight w:val="870" w:hRule="atLeast"/>
          <w:tblHeader w:val="0"/>
        </w:trPr>
        <w:tc>
          <w:tcPr/>
          <w:p w:rsidR="00000000" w:rsidDel="00000000" w:rsidP="00000000" w:rsidRDefault="00000000" w:rsidRPr="00000000" w14:paraId="00000396">
            <w:pPr>
              <w:rPr>
                <w:sz w:val="22"/>
                <w:szCs w:val="22"/>
              </w:rPr>
            </w:pPr>
            <w:r w:rsidDel="00000000" w:rsidR="00000000" w:rsidRPr="00000000">
              <w:rPr>
                <w:sz w:val="22"/>
                <w:szCs w:val="22"/>
                <w:rtl w:val="0"/>
              </w:rPr>
              <w:t xml:space="preserve">7</w:t>
            </w:r>
          </w:p>
        </w:tc>
        <w:tc>
          <w:tcPr/>
          <w:p w:rsidR="00000000" w:rsidDel="00000000" w:rsidP="00000000" w:rsidRDefault="00000000" w:rsidRPr="00000000" w14:paraId="00000397">
            <w:pPr>
              <w:widowControl w:val="0"/>
              <w:ind w:hanging="2"/>
              <w:rPr>
                <w:sz w:val="22"/>
                <w:szCs w:val="22"/>
              </w:rPr>
            </w:pPr>
            <w:r w:rsidDel="00000000" w:rsidR="00000000" w:rsidRPr="00000000">
              <w:rPr>
                <w:sz w:val="22"/>
                <w:szCs w:val="22"/>
                <w:rtl w:val="0"/>
              </w:rPr>
              <w:t xml:space="preserve">Відраднівський заклад загальної середньої освіти Широківської сільської ради Запорізького району Запорізької області</w:t>
            </w:r>
          </w:p>
        </w:tc>
        <w:tc>
          <w:tcPr/>
          <w:p w:rsidR="00000000" w:rsidDel="00000000" w:rsidP="00000000" w:rsidRDefault="00000000" w:rsidRPr="00000000" w14:paraId="00000398">
            <w:pPr>
              <w:widowControl w:val="0"/>
              <w:ind w:hanging="2"/>
              <w:rPr>
                <w:sz w:val="22"/>
                <w:szCs w:val="22"/>
              </w:rPr>
            </w:pPr>
            <w:r w:rsidDel="00000000" w:rsidR="00000000" w:rsidRPr="00000000">
              <w:rPr>
                <w:sz w:val="22"/>
                <w:szCs w:val="22"/>
                <w:rtl w:val="0"/>
              </w:rPr>
              <w:t xml:space="preserve">с. Відрадне, вул. Перемоги, 2</w:t>
            </w:r>
          </w:p>
        </w:tc>
        <w:tc>
          <w:tcPr/>
          <w:p w:rsidR="00000000" w:rsidDel="00000000" w:rsidP="00000000" w:rsidRDefault="00000000" w:rsidRPr="00000000" w14:paraId="00000399">
            <w:pPr>
              <w:widowControl w:val="0"/>
              <w:ind w:hanging="2"/>
              <w:rPr>
                <w:sz w:val="22"/>
                <w:szCs w:val="22"/>
              </w:rPr>
            </w:pPr>
            <w:r w:rsidDel="00000000" w:rsidR="00000000" w:rsidRPr="00000000">
              <w:rPr>
                <w:sz w:val="22"/>
                <w:szCs w:val="22"/>
                <w:rtl w:val="0"/>
              </w:rPr>
              <w:t xml:space="preserve">180</w:t>
            </w:r>
          </w:p>
        </w:tc>
        <w:tc>
          <w:tcPr/>
          <w:p w:rsidR="00000000" w:rsidDel="00000000" w:rsidP="00000000" w:rsidRDefault="00000000" w:rsidRPr="00000000" w14:paraId="0000039A">
            <w:pPr>
              <w:rPr>
                <w:sz w:val="22"/>
                <w:szCs w:val="22"/>
              </w:rPr>
            </w:pPr>
            <w:r w:rsidDel="00000000" w:rsidR="00000000" w:rsidRPr="00000000">
              <w:rPr>
                <w:sz w:val="22"/>
                <w:szCs w:val="22"/>
                <w:rtl w:val="0"/>
              </w:rPr>
              <w:t xml:space="preserve">відсутнє централізоване</w:t>
            </w:r>
          </w:p>
        </w:tc>
      </w:tr>
      <w:tr>
        <w:trPr>
          <w:cantSplit w:val="0"/>
          <w:trHeight w:val="720" w:hRule="atLeast"/>
          <w:tblHeader w:val="0"/>
        </w:trPr>
        <w:tc>
          <w:tcPr/>
          <w:p w:rsidR="00000000" w:rsidDel="00000000" w:rsidP="00000000" w:rsidRDefault="00000000" w:rsidRPr="00000000" w14:paraId="0000039B">
            <w:pPr>
              <w:rPr>
                <w:sz w:val="22"/>
                <w:szCs w:val="22"/>
              </w:rPr>
            </w:pPr>
            <w:r w:rsidDel="00000000" w:rsidR="00000000" w:rsidRPr="00000000">
              <w:rPr>
                <w:sz w:val="22"/>
                <w:szCs w:val="22"/>
                <w:rtl w:val="0"/>
              </w:rPr>
              <w:t xml:space="preserve">8</w:t>
            </w:r>
          </w:p>
        </w:tc>
        <w:tc>
          <w:tcPr/>
          <w:p w:rsidR="00000000" w:rsidDel="00000000" w:rsidP="00000000" w:rsidRDefault="00000000" w:rsidRPr="00000000" w14:paraId="0000039C">
            <w:pPr>
              <w:widowControl w:val="0"/>
              <w:ind w:hanging="2"/>
              <w:rPr>
                <w:sz w:val="22"/>
                <w:szCs w:val="22"/>
              </w:rPr>
            </w:pPr>
            <w:r w:rsidDel="00000000" w:rsidR="00000000" w:rsidRPr="00000000">
              <w:rPr>
                <w:sz w:val="22"/>
                <w:szCs w:val="22"/>
                <w:rtl w:val="0"/>
              </w:rPr>
              <w:t xml:space="preserve">Августинівська початкова школа</w:t>
            </w:r>
          </w:p>
        </w:tc>
        <w:tc>
          <w:tcPr/>
          <w:p w:rsidR="00000000" w:rsidDel="00000000" w:rsidP="00000000" w:rsidRDefault="00000000" w:rsidRPr="00000000" w14:paraId="0000039D">
            <w:pPr>
              <w:widowControl w:val="0"/>
              <w:ind w:hanging="2"/>
              <w:rPr>
                <w:sz w:val="22"/>
                <w:szCs w:val="22"/>
              </w:rPr>
            </w:pPr>
            <w:r w:rsidDel="00000000" w:rsidR="00000000" w:rsidRPr="00000000">
              <w:rPr>
                <w:sz w:val="22"/>
                <w:szCs w:val="22"/>
                <w:rtl w:val="0"/>
              </w:rPr>
              <w:t xml:space="preserve">с. Августинівка, вул. Молодіжна, 63</w:t>
            </w:r>
          </w:p>
        </w:tc>
        <w:tc>
          <w:tcPr/>
          <w:p w:rsidR="00000000" w:rsidDel="00000000" w:rsidP="00000000" w:rsidRDefault="00000000" w:rsidRPr="00000000" w14:paraId="0000039E">
            <w:pPr>
              <w:widowControl w:val="0"/>
              <w:ind w:hanging="2"/>
              <w:rPr>
                <w:sz w:val="22"/>
                <w:szCs w:val="22"/>
              </w:rPr>
            </w:pPr>
            <w:r w:rsidDel="00000000" w:rsidR="00000000" w:rsidRPr="00000000">
              <w:rPr>
                <w:sz w:val="22"/>
                <w:szCs w:val="22"/>
                <w:rtl w:val="0"/>
              </w:rPr>
              <w:t xml:space="preserve">63</w:t>
            </w:r>
          </w:p>
        </w:tc>
        <w:tc>
          <w:tcPr/>
          <w:p w:rsidR="00000000" w:rsidDel="00000000" w:rsidP="00000000" w:rsidRDefault="00000000" w:rsidRPr="00000000" w14:paraId="0000039F">
            <w:pPr>
              <w:rPr>
                <w:sz w:val="22"/>
                <w:szCs w:val="22"/>
              </w:rPr>
            </w:pPr>
            <w:r w:rsidDel="00000000" w:rsidR="00000000" w:rsidRPr="00000000">
              <w:rPr>
                <w:sz w:val="22"/>
                <w:szCs w:val="22"/>
                <w:rtl w:val="0"/>
              </w:rPr>
              <w:t xml:space="preserve">відсутнє централізоване</w:t>
            </w:r>
          </w:p>
        </w:tc>
      </w:tr>
      <w:tr>
        <w:trPr>
          <w:cantSplit w:val="0"/>
          <w:tblHeader w:val="0"/>
        </w:trPr>
        <w:tc>
          <w:tcPr/>
          <w:p w:rsidR="00000000" w:rsidDel="00000000" w:rsidP="00000000" w:rsidRDefault="00000000" w:rsidRPr="00000000" w14:paraId="000003A0">
            <w:pPr>
              <w:rPr>
                <w:sz w:val="22"/>
                <w:szCs w:val="22"/>
              </w:rPr>
            </w:pPr>
            <w:r w:rsidDel="00000000" w:rsidR="00000000" w:rsidRPr="00000000">
              <w:rPr>
                <w:sz w:val="22"/>
                <w:szCs w:val="22"/>
                <w:rtl w:val="0"/>
              </w:rPr>
              <w:t xml:space="preserve">9</w:t>
            </w:r>
          </w:p>
        </w:tc>
        <w:tc>
          <w:tcPr/>
          <w:p w:rsidR="00000000" w:rsidDel="00000000" w:rsidP="00000000" w:rsidRDefault="00000000" w:rsidRPr="00000000" w14:paraId="000003A1">
            <w:pPr>
              <w:rPr>
                <w:sz w:val="22"/>
                <w:szCs w:val="22"/>
              </w:rPr>
            </w:pPr>
            <w:r w:rsidDel="00000000" w:rsidR="00000000" w:rsidRPr="00000000">
              <w:rPr>
                <w:sz w:val="22"/>
                <w:szCs w:val="22"/>
                <w:rtl w:val="0"/>
              </w:rPr>
              <w:t xml:space="preserve">Комунальне некомерційне підприємство «ЦЕНТР ПЕРВИННОЇ МЕДИКО-САНІТАРНОЇ ДОПОМОГИ «СІМЕЙНИЙ ЛІКАР» Широківської сільської ради Запорізького району Запорізької області</w:t>
            </w:r>
          </w:p>
          <w:p w:rsidR="00000000" w:rsidDel="00000000" w:rsidP="00000000" w:rsidRDefault="00000000" w:rsidRPr="00000000" w14:paraId="000003A2">
            <w:pPr>
              <w:rPr>
                <w:sz w:val="22"/>
                <w:szCs w:val="22"/>
              </w:rPr>
            </w:pPr>
            <w:r w:rsidDel="00000000" w:rsidR="00000000" w:rsidRPr="00000000">
              <w:rPr>
                <w:sz w:val="22"/>
                <w:szCs w:val="22"/>
                <w:rtl w:val="0"/>
              </w:rPr>
              <w:t xml:space="preserve">(амбулаторії та медичні пункти)</w:t>
            </w:r>
          </w:p>
        </w:tc>
        <w:tc>
          <w:tcPr/>
          <w:p w:rsidR="00000000" w:rsidDel="00000000" w:rsidP="00000000" w:rsidRDefault="00000000" w:rsidRPr="00000000" w14:paraId="000003A3">
            <w:pPr>
              <w:rPr>
                <w:sz w:val="22"/>
                <w:szCs w:val="22"/>
              </w:rPr>
            </w:pPr>
            <w:r w:rsidDel="00000000" w:rsidR="00000000" w:rsidRPr="00000000">
              <w:rPr>
                <w:sz w:val="22"/>
                <w:szCs w:val="22"/>
                <w:rtl w:val="0"/>
              </w:rPr>
              <w:t xml:space="preserve">м. Запоріжжя, Лікарняна вулиця, 18</w:t>
            </w:r>
          </w:p>
          <w:p w:rsidR="00000000" w:rsidDel="00000000" w:rsidP="00000000" w:rsidRDefault="00000000" w:rsidRPr="00000000" w14:paraId="000003A4">
            <w:pPr>
              <w:rPr>
                <w:sz w:val="22"/>
                <w:szCs w:val="22"/>
              </w:rPr>
            </w:pPr>
            <w:r w:rsidDel="00000000" w:rsidR="00000000" w:rsidRPr="00000000">
              <w:rPr>
                <w:rtl w:val="0"/>
              </w:rPr>
            </w:r>
          </w:p>
          <w:p w:rsidR="00000000" w:rsidDel="00000000" w:rsidP="00000000" w:rsidRDefault="00000000" w:rsidRPr="00000000" w14:paraId="000003A5">
            <w:pPr>
              <w:rPr>
                <w:sz w:val="22"/>
                <w:szCs w:val="22"/>
              </w:rPr>
            </w:pPr>
            <w:r w:rsidDel="00000000" w:rsidR="00000000" w:rsidRPr="00000000">
              <w:rPr>
                <w:sz w:val="22"/>
                <w:szCs w:val="22"/>
                <w:rtl w:val="0"/>
              </w:rPr>
              <w:t xml:space="preserve">с. Привільне, вул. Привільна, буд. 5б</w:t>
            </w:r>
          </w:p>
          <w:p w:rsidR="00000000" w:rsidDel="00000000" w:rsidP="00000000" w:rsidRDefault="00000000" w:rsidRPr="00000000" w14:paraId="000003A6">
            <w:pPr>
              <w:rPr>
                <w:sz w:val="22"/>
                <w:szCs w:val="22"/>
              </w:rPr>
            </w:pPr>
            <w:r w:rsidDel="00000000" w:rsidR="00000000" w:rsidRPr="00000000">
              <w:rPr>
                <w:sz w:val="22"/>
                <w:szCs w:val="22"/>
                <w:rtl w:val="0"/>
              </w:rPr>
              <w:t xml:space="preserve">с. Малишівка, вул. Квітуча, буд.15, приміщення 2,3</w:t>
            </w:r>
          </w:p>
          <w:p w:rsidR="00000000" w:rsidDel="00000000" w:rsidP="00000000" w:rsidRDefault="00000000" w:rsidRPr="00000000" w14:paraId="000003A7">
            <w:pPr>
              <w:rPr>
                <w:sz w:val="22"/>
                <w:szCs w:val="22"/>
              </w:rPr>
            </w:pPr>
            <w:r w:rsidDel="00000000" w:rsidR="00000000" w:rsidRPr="00000000">
              <w:rPr>
                <w:sz w:val="22"/>
                <w:szCs w:val="22"/>
                <w:rtl w:val="0"/>
              </w:rPr>
              <w:t xml:space="preserve">с. Широке, вул. Центральна, буд. 1, літера "А"</w:t>
            </w:r>
          </w:p>
          <w:p w:rsidR="00000000" w:rsidDel="00000000" w:rsidP="00000000" w:rsidRDefault="00000000" w:rsidRPr="00000000" w14:paraId="000003A8">
            <w:pPr>
              <w:rPr>
                <w:sz w:val="22"/>
                <w:szCs w:val="22"/>
              </w:rPr>
            </w:pPr>
            <w:r w:rsidDel="00000000" w:rsidR="00000000" w:rsidRPr="00000000">
              <w:rPr>
                <w:sz w:val="22"/>
                <w:szCs w:val="22"/>
                <w:rtl w:val="0"/>
              </w:rPr>
              <w:t xml:space="preserve">с. Новопетрівка, вул.Центральна, буд.84 б</w:t>
            </w:r>
          </w:p>
          <w:p w:rsidR="00000000" w:rsidDel="00000000" w:rsidP="00000000" w:rsidRDefault="00000000" w:rsidRPr="00000000" w14:paraId="000003A9">
            <w:pPr>
              <w:rPr>
                <w:sz w:val="22"/>
                <w:szCs w:val="22"/>
              </w:rPr>
            </w:pPr>
            <w:r w:rsidDel="00000000" w:rsidR="00000000" w:rsidRPr="00000000">
              <w:rPr>
                <w:sz w:val="22"/>
                <w:szCs w:val="22"/>
                <w:rtl w:val="0"/>
              </w:rPr>
              <w:t xml:space="preserve">с. Ручаївка, вул. Берегова, буд. 16а, приміщення № 1</w:t>
            </w:r>
          </w:p>
          <w:p w:rsidR="00000000" w:rsidDel="00000000" w:rsidP="00000000" w:rsidRDefault="00000000" w:rsidRPr="00000000" w14:paraId="000003AA">
            <w:pPr>
              <w:rPr>
                <w:sz w:val="22"/>
                <w:szCs w:val="22"/>
              </w:rPr>
            </w:pPr>
            <w:r w:rsidDel="00000000" w:rsidR="00000000" w:rsidRPr="00000000">
              <w:rPr>
                <w:sz w:val="22"/>
                <w:szCs w:val="22"/>
                <w:rtl w:val="0"/>
              </w:rPr>
              <w:t xml:space="preserve">с.Відрадне, вул.Перемоги, буд.2</w:t>
            </w:r>
          </w:p>
          <w:p w:rsidR="00000000" w:rsidDel="00000000" w:rsidP="00000000" w:rsidRDefault="00000000" w:rsidRPr="00000000" w14:paraId="000003AB">
            <w:pPr>
              <w:rPr>
                <w:sz w:val="22"/>
                <w:szCs w:val="22"/>
              </w:rPr>
            </w:pPr>
            <w:r w:rsidDel="00000000" w:rsidR="00000000" w:rsidRPr="00000000">
              <w:rPr>
                <w:sz w:val="22"/>
                <w:szCs w:val="22"/>
                <w:rtl w:val="0"/>
              </w:rPr>
              <w:t xml:space="preserve">с. Петропіль, вул. Молодіжна,            буд.4</w:t>
            </w:r>
          </w:p>
          <w:p w:rsidR="00000000" w:rsidDel="00000000" w:rsidP="00000000" w:rsidRDefault="00000000" w:rsidRPr="00000000" w14:paraId="000003AC">
            <w:pPr>
              <w:rPr>
                <w:sz w:val="22"/>
                <w:szCs w:val="22"/>
              </w:rPr>
            </w:pPr>
            <w:r w:rsidDel="00000000" w:rsidR="00000000" w:rsidRPr="00000000">
              <w:rPr>
                <w:sz w:val="22"/>
                <w:szCs w:val="22"/>
                <w:rtl w:val="0"/>
              </w:rPr>
              <w:t xml:space="preserve">с. Відрадне, вул. Горького, буд.9</w:t>
            </w:r>
          </w:p>
          <w:p w:rsidR="00000000" w:rsidDel="00000000" w:rsidP="00000000" w:rsidRDefault="00000000" w:rsidRPr="00000000" w14:paraId="000003AD">
            <w:pPr>
              <w:rPr>
                <w:sz w:val="22"/>
                <w:szCs w:val="22"/>
              </w:rPr>
            </w:pPr>
            <w:r w:rsidDel="00000000" w:rsidR="00000000" w:rsidRPr="00000000">
              <w:rPr>
                <w:sz w:val="22"/>
                <w:szCs w:val="22"/>
                <w:rtl w:val="0"/>
              </w:rPr>
              <w:t xml:space="preserve">с.Володимирівське, вул. Стадіонна, буд.3, приміщення 14</w:t>
            </w:r>
          </w:p>
          <w:p w:rsidR="00000000" w:rsidDel="00000000" w:rsidP="00000000" w:rsidRDefault="00000000" w:rsidRPr="00000000" w14:paraId="000003AE">
            <w:pPr>
              <w:rPr>
                <w:sz w:val="22"/>
                <w:szCs w:val="22"/>
              </w:rPr>
            </w:pPr>
            <w:r w:rsidDel="00000000" w:rsidR="00000000" w:rsidRPr="00000000">
              <w:rPr>
                <w:sz w:val="22"/>
                <w:szCs w:val="22"/>
                <w:rtl w:val="0"/>
              </w:rPr>
              <w:t xml:space="preserve">с. Дніпрельстан, вул. Леніна (Шевченка), буд.54А, приміщення № 1</w:t>
            </w:r>
          </w:p>
          <w:p w:rsidR="00000000" w:rsidDel="00000000" w:rsidP="00000000" w:rsidRDefault="00000000" w:rsidRPr="00000000" w14:paraId="000003AF">
            <w:pPr>
              <w:rPr>
                <w:sz w:val="22"/>
                <w:szCs w:val="22"/>
              </w:rPr>
            </w:pPr>
            <w:r w:rsidDel="00000000" w:rsidR="00000000" w:rsidRPr="00000000">
              <w:rPr>
                <w:sz w:val="22"/>
                <w:szCs w:val="22"/>
                <w:rtl w:val="0"/>
              </w:rPr>
              <w:t xml:space="preserve">с. Зеленопілля,  вул. Научна, буд. 38, приміщення № 1</w:t>
            </w:r>
          </w:p>
          <w:p w:rsidR="00000000" w:rsidDel="00000000" w:rsidP="00000000" w:rsidRDefault="00000000" w:rsidRPr="00000000" w14:paraId="000003B0">
            <w:pPr>
              <w:rPr>
                <w:sz w:val="22"/>
                <w:szCs w:val="22"/>
              </w:rPr>
            </w:pPr>
            <w:r w:rsidDel="00000000" w:rsidR="00000000" w:rsidRPr="00000000">
              <w:rPr>
                <w:sz w:val="22"/>
                <w:szCs w:val="22"/>
                <w:rtl w:val="0"/>
              </w:rPr>
              <w:t xml:space="preserve">с. Лукашеве, пров. Шкільний, буд.11</w:t>
            </w:r>
          </w:p>
        </w:tc>
        <w:tc>
          <w:tcPr/>
          <w:p w:rsidR="00000000" w:rsidDel="00000000" w:rsidP="00000000" w:rsidRDefault="00000000" w:rsidRPr="00000000" w14:paraId="000003B1">
            <w:pPr>
              <w:rPr>
                <w:sz w:val="22"/>
                <w:szCs w:val="22"/>
              </w:rPr>
            </w:pPr>
            <w:r w:rsidDel="00000000" w:rsidR="00000000" w:rsidRPr="00000000">
              <w:rPr>
                <w:sz w:val="22"/>
                <w:szCs w:val="22"/>
                <w:rtl w:val="0"/>
              </w:rPr>
              <w:t xml:space="preserve">46</w:t>
            </w:r>
          </w:p>
        </w:tc>
        <w:tc>
          <w:tcPr/>
          <w:p w:rsidR="00000000" w:rsidDel="00000000" w:rsidP="00000000" w:rsidRDefault="00000000" w:rsidRPr="00000000" w14:paraId="000003B2">
            <w:pPr>
              <w:rPr>
                <w:sz w:val="22"/>
                <w:szCs w:val="22"/>
              </w:rPr>
            </w:pPr>
            <w:r w:rsidDel="00000000" w:rsidR="00000000" w:rsidRPr="00000000">
              <w:rPr>
                <w:sz w:val="22"/>
                <w:szCs w:val="22"/>
                <w:rtl w:val="0"/>
              </w:rPr>
              <w:t xml:space="preserve">централізоване лише по адресі м. Запоріжжя, Лікарняна вулиця, 18, наявне водовідведення.</w:t>
            </w:r>
          </w:p>
          <w:p w:rsidR="00000000" w:rsidDel="00000000" w:rsidP="00000000" w:rsidRDefault="00000000" w:rsidRPr="00000000" w14:paraId="000003B3">
            <w:pPr>
              <w:rPr>
                <w:sz w:val="22"/>
                <w:szCs w:val="22"/>
              </w:rPr>
            </w:pPr>
            <w:r w:rsidDel="00000000" w:rsidR="00000000" w:rsidRPr="00000000">
              <w:rPr>
                <w:rtl w:val="0"/>
              </w:rPr>
            </w:r>
          </w:p>
          <w:p w:rsidR="00000000" w:rsidDel="00000000" w:rsidP="00000000" w:rsidRDefault="00000000" w:rsidRPr="00000000" w14:paraId="000003B4">
            <w:pPr>
              <w:rPr>
                <w:sz w:val="22"/>
                <w:szCs w:val="22"/>
              </w:rPr>
            </w:pPr>
            <w:r w:rsidDel="00000000" w:rsidR="00000000" w:rsidRPr="00000000">
              <w:rPr>
                <w:sz w:val="22"/>
                <w:szCs w:val="22"/>
                <w:rtl w:val="0"/>
              </w:rPr>
              <w:t xml:space="preserve">На всі адреси крім м.Запоріжжя відбувається підвоз води КП “БВС” або приватними підприємцями, каналізація відсутня</w:t>
            </w:r>
          </w:p>
        </w:tc>
      </w:tr>
      <w:tr>
        <w:trPr>
          <w:cantSplit w:val="0"/>
          <w:tblHeader w:val="0"/>
        </w:trPr>
        <w:tc>
          <w:tcPr/>
          <w:p w:rsidR="00000000" w:rsidDel="00000000" w:rsidP="00000000" w:rsidRDefault="00000000" w:rsidRPr="00000000" w14:paraId="000003B5">
            <w:pPr>
              <w:rPr>
                <w:sz w:val="22"/>
                <w:szCs w:val="22"/>
              </w:rPr>
            </w:pPr>
            <w:r w:rsidDel="00000000" w:rsidR="00000000" w:rsidRPr="00000000">
              <w:rPr>
                <w:sz w:val="22"/>
                <w:szCs w:val="22"/>
                <w:rtl w:val="0"/>
              </w:rPr>
              <w:t xml:space="preserve">11</w:t>
            </w:r>
          </w:p>
        </w:tc>
        <w:tc>
          <w:tcPr/>
          <w:p w:rsidR="00000000" w:rsidDel="00000000" w:rsidP="00000000" w:rsidRDefault="00000000" w:rsidRPr="00000000" w14:paraId="000003B6">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Комунальний заклад «Центр надання соціальних послуг» </w:t>
            </w:r>
          </w:p>
        </w:tc>
        <w:tc>
          <w:tcPr/>
          <w:p w:rsidR="00000000" w:rsidDel="00000000" w:rsidP="00000000" w:rsidRDefault="00000000" w:rsidRPr="00000000" w14:paraId="000003B7">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с. Малишевка, вул. Квітуча, 15</w:t>
            </w:r>
          </w:p>
        </w:tc>
        <w:tc>
          <w:tcPr/>
          <w:p w:rsidR="00000000" w:rsidDel="00000000" w:rsidP="00000000" w:rsidRDefault="00000000" w:rsidRPr="00000000" w14:paraId="000003B8">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3B9">
            <w:pPr>
              <w:rPr>
                <w:sz w:val="22"/>
                <w:szCs w:val="22"/>
              </w:rPr>
            </w:pPr>
            <w:r w:rsidDel="00000000" w:rsidR="00000000" w:rsidRPr="00000000">
              <w:rPr>
                <w:sz w:val="22"/>
                <w:szCs w:val="22"/>
                <w:rtl w:val="0"/>
              </w:rPr>
              <w:t xml:space="preserve">централізоване</w:t>
            </w:r>
          </w:p>
        </w:tc>
      </w:tr>
      <w:tr>
        <w:trPr>
          <w:cantSplit w:val="0"/>
          <w:tblHeader w:val="0"/>
        </w:trPr>
        <w:tc>
          <w:tcPr/>
          <w:p w:rsidR="00000000" w:rsidDel="00000000" w:rsidP="00000000" w:rsidRDefault="00000000" w:rsidRPr="00000000" w14:paraId="000003BA">
            <w:pPr>
              <w:rPr>
                <w:sz w:val="22"/>
                <w:szCs w:val="22"/>
              </w:rPr>
            </w:pPr>
            <w:r w:rsidDel="00000000" w:rsidR="00000000" w:rsidRPr="00000000">
              <w:rPr>
                <w:sz w:val="22"/>
                <w:szCs w:val="22"/>
                <w:rtl w:val="0"/>
              </w:rPr>
              <w:t xml:space="preserve">12</w:t>
            </w:r>
          </w:p>
        </w:tc>
        <w:tc>
          <w:tcPr/>
          <w:p w:rsidR="00000000" w:rsidDel="00000000" w:rsidP="00000000" w:rsidRDefault="00000000" w:rsidRPr="00000000" w14:paraId="000003BB">
            <w:pPr>
              <w:rPr>
                <w:sz w:val="22"/>
                <w:szCs w:val="22"/>
              </w:rPr>
            </w:pPr>
            <w:r w:rsidDel="00000000" w:rsidR="00000000" w:rsidRPr="00000000">
              <w:rPr>
                <w:sz w:val="22"/>
                <w:szCs w:val="22"/>
                <w:rtl w:val="0"/>
              </w:rPr>
              <w:t xml:space="preserve">Комунальна установа «Центр  соціальних послуг Широківської громади»      Широківської сільської ради Запорізького району Запорізької області</w:t>
            </w:r>
          </w:p>
        </w:tc>
        <w:tc>
          <w:tcPr/>
          <w:p w:rsidR="00000000" w:rsidDel="00000000" w:rsidP="00000000" w:rsidRDefault="00000000" w:rsidRPr="00000000" w14:paraId="000003BC">
            <w:pPr>
              <w:rPr>
                <w:sz w:val="22"/>
                <w:szCs w:val="22"/>
              </w:rPr>
            </w:pPr>
            <w:r w:rsidDel="00000000" w:rsidR="00000000" w:rsidRPr="00000000">
              <w:rPr>
                <w:sz w:val="22"/>
                <w:szCs w:val="22"/>
                <w:rtl w:val="0"/>
              </w:rPr>
              <w:t xml:space="preserve">с. Широке, вул. Центральна, 2</w:t>
            </w:r>
          </w:p>
        </w:tc>
        <w:tc>
          <w:tcPr/>
          <w:p w:rsidR="00000000" w:rsidDel="00000000" w:rsidP="00000000" w:rsidRDefault="00000000" w:rsidRPr="00000000" w14:paraId="000003BD">
            <w:pP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3BE">
            <w:pPr>
              <w:rPr>
                <w:sz w:val="22"/>
                <w:szCs w:val="22"/>
              </w:rPr>
            </w:pPr>
            <w:r w:rsidDel="00000000" w:rsidR="00000000" w:rsidRPr="00000000">
              <w:rPr>
                <w:sz w:val="22"/>
                <w:szCs w:val="22"/>
                <w:rtl w:val="0"/>
              </w:rPr>
              <w:t xml:space="preserve">договір з БВС про підвіз води - технічна вода. питна - до договору</w:t>
            </w:r>
          </w:p>
        </w:tc>
      </w:tr>
      <w:tr>
        <w:trPr>
          <w:cantSplit w:val="0"/>
          <w:tblHeader w:val="0"/>
        </w:trPr>
        <w:tc>
          <w:tcPr/>
          <w:p w:rsidR="00000000" w:rsidDel="00000000" w:rsidP="00000000" w:rsidRDefault="00000000" w:rsidRPr="00000000" w14:paraId="000003BF">
            <w:pPr>
              <w:rPr>
                <w:sz w:val="22"/>
                <w:szCs w:val="22"/>
              </w:rPr>
            </w:pPr>
            <w:r w:rsidDel="00000000" w:rsidR="00000000" w:rsidRPr="00000000">
              <w:rPr>
                <w:sz w:val="22"/>
                <w:szCs w:val="22"/>
                <w:rtl w:val="0"/>
              </w:rPr>
              <w:t xml:space="preserve">13</w:t>
            </w:r>
          </w:p>
        </w:tc>
        <w:tc>
          <w:tcPr/>
          <w:p w:rsidR="00000000" w:rsidDel="00000000" w:rsidP="00000000" w:rsidRDefault="00000000" w:rsidRPr="00000000" w14:paraId="000003C0">
            <w:pPr>
              <w:rPr>
                <w:sz w:val="22"/>
                <w:szCs w:val="22"/>
              </w:rPr>
            </w:pPr>
            <w:r w:rsidDel="00000000" w:rsidR="00000000" w:rsidRPr="00000000">
              <w:rPr>
                <w:sz w:val="22"/>
                <w:szCs w:val="22"/>
                <w:rtl w:val="0"/>
              </w:rPr>
              <w:t xml:space="preserve">Комунальна установа «Центр культури та дозвілля, сім’ї, молоді, спорту та туризму» та Молодіжний Хаб “SPACE”</w:t>
            </w:r>
          </w:p>
        </w:tc>
        <w:tc>
          <w:tcPr/>
          <w:p w:rsidR="00000000" w:rsidDel="00000000" w:rsidP="00000000" w:rsidRDefault="00000000" w:rsidRPr="00000000" w14:paraId="000003C1">
            <w:pPr>
              <w:shd w:fill="ffffff" w:val="clear"/>
              <w:spacing w:after="240" w:lineRule="auto"/>
              <w:rPr>
                <w:sz w:val="22"/>
                <w:szCs w:val="22"/>
              </w:rPr>
            </w:pPr>
            <w:r w:rsidDel="00000000" w:rsidR="00000000" w:rsidRPr="00000000">
              <w:rPr>
                <w:sz w:val="22"/>
                <w:szCs w:val="22"/>
                <w:rtl w:val="0"/>
              </w:rPr>
              <w:t xml:space="preserve">с. Широке, вул. Центральна, 2</w:t>
            </w:r>
          </w:p>
          <w:p w:rsidR="00000000" w:rsidDel="00000000" w:rsidP="00000000" w:rsidRDefault="00000000" w:rsidRPr="00000000" w14:paraId="000003C2">
            <w:pPr>
              <w:rPr>
                <w:sz w:val="22"/>
                <w:szCs w:val="22"/>
              </w:rPr>
            </w:pPr>
            <w:r w:rsidDel="00000000" w:rsidR="00000000" w:rsidRPr="00000000">
              <w:rPr>
                <w:rtl w:val="0"/>
              </w:rPr>
            </w:r>
          </w:p>
        </w:tc>
        <w:tc>
          <w:tcPr/>
          <w:p w:rsidR="00000000" w:rsidDel="00000000" w:rsidP="00000000" w:rsidRDefault="00000000" w:rsidRPr="00000000" w14:paraId="000003C3">
            <w:pPr>
              <w:shd w:fill="ffffff" w:val="clear"/>
              <w:spacing w:after="240" w:lineRule="auto"/>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3C4">
            <w:pPr>
              <w:rPr>
                <w:sz w:val="22"/>
                <w:szCs w:val="22"/>
              </w:rPr>
            </w:pPr>
            <w:r w:rsidDel="00000000" w:rsidR="00000000" w:rsidRPr="00000000">
              <w:rPr>
                <w:sz w:val="22"/>
                <w:szCs w:val="22"/>
                <w:rtl w:val="0"/>
              </w:rPr>
              <w:t xml:space="preserve">договір з БВС про підвіз води</w:t>
            </w:r>
          </w:p>
        </w:tc>
      </w:tr>
      <w:tr>
        <w:trPr>
          <w:cantSplit w:val="0"/>
          <w:tblHeader w:val="0"/>
        </w:trPr>
        <w:tc>
          <w:tcPr/>
          <w:p w:rsidR="00000000" w:rsidDel="00000000" w:rsidP="00000000" w:rsidRDefault="00000000" w:rsidRPr="00000000" w14:paraId="000003C5">
            <w:pPr>
              <w:rPr>
                <w:sz w:val="22"/>
                <w:szCs w:val="22"/>
              </w:rPr>
            </w:pPr>
            <w:r w:rsidDel="00000000" w:rsidR="00000000" w:rsidRPr="00000000">
              <w:rPr>
                <w:sz w:val="22"/>
                <w:szCs w:val="22"/>
                <w:rtl w:val="0"/>
              </w:rPr>
              <w:t xml:space="preserve">14</w:t>
            </w:r>
          </w:p>
        </w:tc>
        <w:tc>
          <w:tcPr/>
          <w:p w:rsidR="00000000" w:rsidDel="00000000" w:rsidP="00000000" w:rsidRDefault="00000000" w:rsidRPr="00000000" w14:paraId="000003C6">
            <w:pPr>
              <w:rPr>
                <w:sz w:val="22"/>
                <w:szCs w:val="22"/>
              </w:rPr>
            </w:pPr>
            <w:r w:rsidDel="00000000" w:rsidR="00000000" w:rsidRPr="00000000">
              <w:rPr>
                <w:sz w:val="22"/>
                <w:szCs w:val="22"/>
                <w:rtl w:val="0"/>
              </w:rPr>
              <w:t xml:space="preserve">Ручаївський будинок культури</w:t>
            </w:r>
          </w:p>
        </w:tc>
        <w:tc>
          <w:tcPr/>
          <w:p w:rsidR="00000000" w:rsidDel="00000000" w:rsidP="00000000" w:rsidRDefault="00000000" w:rsidRPr="00000000" w14:paraId="000003C7">
            <w:pPr>
              <w:rPr>
                <w:sz w:val="22"/>
                <w:szCs w:val="22"/>
              </w:rPr>
            </w:pPr>
            <w:r w:rsidDel="00000000" w:rsidR="00000000" w:rsidRPr="00000000">
              <w:rPr>
                <w:sz w:val="22"/>
                <w:szCs w:val="22"/>
                <w:rtl w:val="0"/>
              </w:rPr>
              <w:t xml:space="preserve">с. Ручаївка, вул. Берегова, 16А</w:t>
            </w:r>
          </w:p>
        </w:tc>
        <w:tc>
          <w:tcPr/>
          <w:p w:rsidR="00000000" w:rsidDel="00000000" w:rsidP="00000000" w:rsidRDefault="00000000" w:rsidRPr="00000000" w14:paraId="000003C8">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3C9">
            <w:pPr>
              <w:rPr>
                <w:sz w:val="22"/>
                <w:szCs w:val="22"/>
              </w:rPr>
            </w:pPr>
            <w:r w:rsidDel="00000000" w:rsidR="00000000" w:rsidRPr="00000000">
              <w:rPr>
                <w:sz w:val="22"/>
                <w:szCs w:val="22"/>
                <w:rtl w:val="0"/>
              </w:rPr>
              <w:t xml:space="preserve">централізоване</w:t>
            </w:r>
          </w:p>
        </w:tc>
      </w:tr>
      <w:tr>
        <w:trPr>
          <w:cantSplit w:val="0"/>
          <w:trHeight w:val="2640" w:hRule="atLeast"/>
          <w:tblHeader w:val="0"/>
        </w:trPr>
        <w:tc>
          <w:tcPr/>
          <w:p w:rsidR="00000000" w:rsidDel="00000000" w:rsidP="00000000" w:rsidRDefault="00000000" w:rsidRPr="00000000" w14:paraId="000003CA">
            <w:pPr>
              <w:rPr>
                <w:sz w:val="22"/>
                <w:szCs w:val="22"/>
              </w:rPr>
            </w:pPr>
            <w:r w:rsidDel="00000000" w:rsidR="00000000" w:rsidRPr="00000000">
              <w:rPr>
                <w:sz w:val="22"/>
                <w:szCs w:val="22"/>
                <w:rtl w:val="0"/>
              </w:rPr>
              <w:t xml:space="preserve">15</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3CB">
            <w:pPr>
              <w:widowControl w:val="0"/>
              <w:rPr>
                <w:sz w:val="22"/>
                <w:szCs w:val="22"/>
              </w:rPr>
            </w:pPr>
            <w:r w:rsidDel="00000000" w:rsidR="00000000" w:rsidRPr="00000000">
              <w:rPr>
                <w:sz w:val="22"/>
                <w:szCs w:val="22"/>
                <w:rtl w:val="0"/>
              </w:rPr>
              <w:t xml:space="preserve">5 Центрів дозвілля Широківської с/р</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C">
            <w:pPr>
              <w:rPr>
                <w:sz w:val="22"/>
                <w:szCs w:val="22"/>
              </w:rPr>
            </w:pPr>
            <w:r w:rsidDel="00000000" w:rsidR="00000000" w:rsidRPr="00000000">
              <w:rPr>
                <w:sz w:val="22"/>
                <w:szCs w:val="22"/>
                <w:rtl w:val="0"/>
              </w:rPr>
              <w:t xml:space="preserve">с. Веселе, вул. Центральна, 42</w:t>
            </w:r>
          </w:p>
          <w:p w:rsidR="00000000" w:rsidDel="00000000" w:rsidP="00000000" w:rsidRDefault="00000000" w:rsidRPr="00000000" w14:paraId="000003CD">
            <w:pPr>
              <w:rPr>
                <w:sz w:val="22"/>
                <w:szCs w:val="22"/>
              </w:rPr>
            </w:pPr>
            <w:r w:rsidDel="00000000" w:rsidR="00000000" w:rsidRPr="00000000">
              <w:rPr>
                <w:sz w:val="22"/>
                <w:szCs w:val="22"/>
                <w:rtl w:val="0"/>
              </w:rPr>
              <w:t xml:space="preserve">с. Лукашеве, вул. Центральна, 18</w:t>
            </w:r>
          </w:p>
          <w:p w:rsidR="00000000" w:rsidDel="00000000" w:rsidP="00000000" w:rsidRDefault="00000000" w:rsidRPr="00000000" w14:paraId="000003CE">
            <w:pPr>
              <w:rPr>
                <w:sz w:val="22"/>
                <w:szCs w:val="22"/>
              </w:rPr>
            </w:pPr>
            <w:r w:rsidDel="00000000" w:rsidR="00000000" w:rsidRPr="00000000">
              <w:rPr>
                <w:sz w:val="22"/>
                <w:szCs w:val="22"/>
                <w:rtl w:val="0"/>
              </w:rPr>
              <w:t xml:space="preserve">с. Миколай-Поле, вул. Центральна, 97г</w:t>
            </w:r>
          </w:p>
          <w:p w:rsidR="00000000" w:rsidDel="00000000" w:rsidP="00000000" w:rsidRDefault="00000000" w:rsidRPr="00000000" w14:paraId="000003CF">
            <w:pPr>
              <w:rPr>
                <w:sz w:val="22"/>
                <w:szCs w:val="22"/>
              </w:rPr>
            </w:pPr>
            <w:r w:rsidDel="00000000" w:rsidR="00000000" w:rsidRPr="00000000">
              <w:rPr>
                <w:sz w:val="22"/>
                <w:szCs w:val="22"/>
                <w:rtl w:val="0"/>
              </w:rPr>
              <w:t xml:space="preserve">сел. Відрадне, вул. Бірюкова, 10А</w:t>
            </w:r>
          </w:p>
          <w:p w:rsidR="00000000" w:rsidDel="00000000" w:rsidP="00000000" w:rsidRDefault="00000000" w:rsidRPr="00000000" w14:paraId="000003D0">
            <w:pPr>
              <w:rPr>
                <w:sz w:val="22"/>
                <w:szCs w:val="22"/>
              </w:rPr>
            </w:pPr>
            <w:r w:rsidDel="00000000" w:rsidR="00000000" w:rsidRPr="00000000">
              <w:rPr>
                <w:sz w:val="22"/>
                <w:szCs w:val="22"/>
                <w:rtl w:val="0"/>
              </w:rPr>
              <w:t xml:space="preserve">с. Августинівка, вул. Молодіжна, 61</w:t>
            </w:r>
          </w:p>
          <w:tbl>
            <w:tblPr>
              <w:tblStyle w:val="Table14"/>
              <w:tblW w:w="2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tblGridChange w:id="0">
                <w:tblGrid>
                  <w:gridCol w:w="20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80.0" w:type="dxa"/>
                    <w:bottom w:w="100.0" w:type="dxa"/>
                    <w:right w:w="180.0" w:type="dxa"/>
                  </w:tcMar>
                </w:tcPr>
                <w:p w:rsidR="00000000" w:rsidDel="00000000" w:rsidP="00000000" w:rsidRDefault="00000000" w:rsidRPr="00000000" w14:paraId="000003D1">
                  <w:pPr>
                    <w:shd w:fill="ffffff" w:val="clear"/>
                    <w:spacing w:before="240" w:lineRule="auto"/>
                    <w:rPr/>
                  </w:pPr>
                  <w:r w:rsidDel="00000000" w:rsidR="00000000" w:rsidRPr="00000000">
                    <w:rPr>
                      <w:rtl w:val="0"/>
                    </w:rPr>
                  </w:r>
                </w:p>
              </w:tc>
            </w:tr>
          </w:tbl>
          <w:p w:rsidR="00000000" w:rsidDel="00000000" w:rsidP="00000000" w:rsidRDefault="00000000" w:rsidRPr="00000000" w14:paraId="000003D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D3">
            <w:pPr>
              <w:rPr>
                <w:sz w:val="22"/>
                <w:szCs w:val="22"/>
              </w:rPr>
            </w:pPr>
            <w:r w:rsidDel="00000000" w:rsidR="00000000" w:rsidRPr="00000000">
              <w:rPr>
                <w:sz w:val="22"/>
                <w:szCs w:val="22"/>
                <w:rtl w:val="0"/>
              </w:rPr>
              <w:t xml:space="preserve">17</w:t>
            </w:r>
          </w:p>
          <w:p w:rsidR="00000000" w:rsidDel="00000000" w:rsidP="00000000" w:rsidRDefault="00000000" w:rsidRPr="00000000" w14:paraId="000003D4">
            <w:pPr>
              <w:rPr>
                <w:sz w:val="22"/>
                <w:szCs w:val="22"/>
              </w:rPr>
            </w:pPr>
            <w:r w:rsidDel="00000000" w:rsidR="00000000" w:rsidRPr="00000000">
              <w:rPr>
                <w:rtl w:val="0"/>
              </w:rPr>
            </w:r>
          </w:p>
        </w:tc>
        <w:tc>
          <w:tcPr/>
          <w:p w:rsidR="00000000" w:rsidDel="00000000" w:rsidP="00000000" w:rsidRDefault="00000000" w:rsidRPr="00000000" w14:paraId="000003D5">
            <w:pPr>
              <w:rPr>
                <w:sz w:val="22"/>
                <w:szCs w:val="22"/>
              </w:rPr>
            </w:pPr>
            <w:r w:rsidDel="00000000" w:rsidR="00000000" w:rsidRPr="00000000">
              <w:rPr>
                <w:sz w:val="22"/>
                <w:szCs w:val="22"/>
                <w:rtl w:val="0"/>
              </w:rPr>
              <w:t xml:space="preserve">відсутнє централізоване</w:t>
            </w:r>
          </w:p>
        </w:tc>
      </w:tr>
      <w:tr>
        <w:trPr>
          <w:cantSplit w:val="0"/>
          <w:tblHeader w:val="0"/>
        </w:trPr>
        <w:tc>
          <w:tcPr/>
          <w:p w:rsidR="00000000" w:rsidDel="00000000" w:rsidP="00000000" w:rsidRDefault="00000000" w:rsidRPr="00000000" w14:paraId="000003D6">
            <w:pPr>
              <w:rPr>
                <w:sz w:val="22"/>
                <w:szCs w:val="22"/>
              </w:rPr>
            </w:pPr>
            <w:r w:rsidDel="00000000" w:rsidR="00000000" w:rsidRPr="00000000">
              <w:rPr>
                <w:sz w:val="22"/>
                <w:szCs w:val="22"/>
                <w:rtl w:val="0"/>
              </w:rPr>
              <w:t xml:space="preserve">16</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3D7">
            <w:pPr>
              <w:widowControl w:val="0"/>
              <w:rPr>
                <w:sz w:val="22"/>
                <w:szCs w:val="22"/>
              </w:rPr>
            </w:pPr>
            <w:r w:rsidDel="00000000" w:rsidR="00000000" w:rsidRPr="00000000">
              <w:rPr>
                <w:sz w:val="22"/>
                <w:szCs w:val="22"/>
                <w:rtl w:val="0"/>
              </w:rPr>
              <w:t xml:space="preserve">9 бібліотек і 1 музей села Широківської с/р</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D8">
            <w:pPr>
              <w:rPr>
                <w:sz w:val="22"/>
                <w:szCs w:val="22"/>
              </w:rPr>
            </w:pPr>
            <w:r w:rsidDel="00000000" w:rsidR="00000000" w:rsidRPr="00000000">
              <w:rPr>
                <w:sz w:val="22"/>
                <w:szCs w:val="22"/>
                <w:rtl w:val="0"/>
              </w:rPr>
              <w:t xml:space="preserve">с. Августинівка, вул. Молодіжна, 61</w:t>
            </w:r>
          </w:p>
          <w:p w:rsidR="00000000" w:rsidDel="00000000" w:rsidP="00000000" w:rsidRDefault="00000000" w:rsidRPr="00000000" w14:paraId="000003D9">
            <w:pPr>
              <w:rPr>
                <w:sz w:val="22"/>
                <w:szCs w:val="22"/>
              </w:rPr>
            </w:pPr>
            <w:r w:rsidDel="00000000" w:rsidR="00000000" w:rsidRPr="00000000">
              <w:rPr>
                <w:sz w:val="22"/>
                <w:szCs w:val="22"/>
                <w:rtl w:val="0"/>
              </w:rPr>
              <w:t xml:space="preserve">сел. Відрадне, вул. Бірюкова, 10А</w:t>
            </w:r>
          </w:p>
          <w:p w:rsidR="00000000" w:rsidDel="00000000" w:rsidP="00000000" w:rsidRDefault="00000000" w:rsidRPr="00000000" w14:paraId="000003DA">
            <w:pPr>
              <w:rPr>
                <w:sz w:val="22"/>
                <w:szCs w:val="22"/>
              </w:rPr>
            </w:pPr>
            <w:r w:rsidDel="00000000" w:rsidR="00000000" w:rsidRPr="00000000">
              <w:rPr>
                <w:sz w:val="22"/>
                <w:szCs w:val="22"/>
                <w:rtl w:val="0"/>
              </w:rPr>
              <w:t xml:space="preserve">с. Веселе, вул. Центральна, 42</w:t>
            </w:r>
          </w:p>
          <w:p w:rsidR="00000000" w:rsidDel="00000000" w:rsidP="00000000" w:rsidRDefault="00000000" w:rsidRPr="00000000" w14:paraId="000003DB">
            <w:pPr>
              <w:rPr>
                <w:sz w:val="22"/>
                <w:szCs w:val="22"/>
              </w:rPr>
            </w:pPr>
            <w:r w:rsidDel="00000000" w:rsidR="00000000" w:rsidRPr="00000000">
              <w:rPr>
                <w:sz w:val="22"/>
                <w:szCs w:val="22"/>
                <w:rtl w:val="0"/>
              </w:rPr>
              <w:t xml:space="preserve">с. Володимирівське, вул. Шкільна, 2</w:t>
            </w:r>
          </w:p>
          <w:p w:rsidR="00000000" w:rsidDel="00000000" w:rsidP="00000000" w:rsidRDefault="00000000" w:rsidRPr="00000000" w14:paraId="000003DC">
            <w:pPr>
              <w:rPr>
                <w:sz w:val="22"/>
                <w:szCs w:val="22"/>
              </w:rPr>
            </w:pPr>
            <w:r w:rsidDel="00000000" w:rsidR="00000000" w:rsidRPr="00000000">
              <w:rPr>
                <w:sz w:val="22"/>
                <w:szCs w:val="22"/>
                <w:rtl w:val="0"/>
              </w:rPr>
              <w:t xml:space="preserve">с. Лукашеве, вул. Центральна, 18</w:t>
            </w:r>
          </w:p>
          <w:p w:rsidR="00000000" w:rsidDel="00000000" w:rsidP="00000000" w:rsidRDefault="00000000" w:rsidRPr="00000000" w14:paraId="000003DD">
            <w:pPr>
              <w:rPr>
                <w:sz w:val="22"/>
                <w:szCs w:val="22"/>
              </w:rPr>
            </w:pPr>
            <w:r w:rsidDel="00000000" w:rsidR="00000000" w:rsidRPr="00000000">
              <w:rPr>
                <w:sz w:val="22"/>
                <w:szCs w:val="22"/>
                <w:rtl w:val="0"/>
              </w:rPr>
              <w:t xml:space="preserve">с. Миколай-Поле, вул. Центральна, 97г</w:t>
            </w:r>
          </w:p>
          <w:p w:rsidR="00000000" w:rsidDel="00000000" w:rsidP="00000000" w:rsidRDefault="00000000" w:rsidRPr="00000000" w14:paraId="000003DE">
            <w:pPr>
              <w:rPr>
                <w:sz w:val="22"/>
                <w:szCs w:val="22"/>
              </w:rPr>
            </w:pPr>
            <w:r w:rsidDel="00000000" w:rsidR="00000000" w:rsidRPr="00000000">
              <w:rPr>
                <w:sz w:val="22"/>
                <w:szCs w:val="22"/>
                <w:rtl w:val="0"/>
              </w:rPr>
              <w:t xml:space="preserve">с. Новопетрівка, вул. Центральна</w:t>
            </w:r>
          </w:p>
          <w:p w:rsidR="00000000" w:rsidDel="00000000" w:rsidP="00000000" w:rsidRDefault="00000000" w:rsidRPr="00000000" w14:paraId="000003DF">
            <w:pPr>
              <w:rPr>
                <w:sz w:val="22"/>
                <w:szCs w:val="22"/>
              </w:rPr>
            </w:pPr>
            <w:r w:rsidDel="00000000" w:rsidR="00000000" w:rsidRPr="00000000">
              <w:rPr>
                <w:sz w:val="22"/>
                <w:szCs w:val="22"/>
                <w:rtl w:val="0"/>
              </w:rPr>
              <w:t xml:space="preserve">с. Зеленопілля, вул. Научна, 38</w:t>
            </w:r>
          </w:p>
          <w:p w:rsidR="00000000" w:rsidDel="00000000" w:rsidP="00000000" w:rsidRDefault="00000000" w:rsidRPr="00000000" w14:paraId="000003E0">
            <w:pPr>
              <w:rPr>
                <w:sz w:val="22"/>
                <w:szCs w:val="22"/>
              </w:rPr>
            </w:pPr>
            <w:r w:rsidDel="00000000" w:rsidR="00000000" w:rsidRPr="00000000">
              <w:rPr>
                <w:sz w:val="22"/>
                <w:szCs w:val="22"/>
                <w:rtl w:val="0"/>
              </w:rPr>
              <w:t xml:space="preserve">с. Широке, вул. Центральна, 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E1">
            <w:pPr>
              <w:jc w:val="both"/>
              <w:rPr>
                <w:sz w:val="22"/>
                <w:szCs w:val="22"/>
              </w:rPr>
            </w:pPr>
            <w:r w:rsidDel="00000000" w:rsidR="00000000" w:rsidRPr="00000000">
              <w:rPr>
                <w:sz w:val="22"/>
                <w:szCs w:val="22"/>
                <w:rtl w:val="0"/>
              </w:rPr>
              <w:t xml:space="preserve">13</w:t>
            </w:r>
          </w:p>
        </w:tc>
        <w:tc>
          <w:tcPr/>
          <w:p w:rsidR="00000000" w:rsidDel="00000000" w:rsidP="00000000" w:rsidRDefault="00000000" w:rsidRPr="00000000" w14:paraId="000003E2">
            <w:pPr>
              <w:rPr>
                <w:sz w:val="22"/>
                <w:szCs w:val="22"/>
              </w:rPr>
            </w:pPr>
            <w:r w:rsidDel="00000000" w:rsidR="00000000" w:rsidRPr="00000000">
              <w:rPr>
                <w:sz w:val="22"/>
                <w:szCs w:val="22"/>
                <w:rtl w:val="0"/>
              </w:rPr>
              <w:t xml:space="preserve">відсутнє централізоване</w:t>
            </w:r>
          </w:p>
        </w:tc>
      </w:tr>
    </w:tbl>
    <w:p w:rsidR="00000000" w:rsidDel="00000000" w:rsidP="00000000" w:rsidRDefault="00000000" w:rsidRPr="00000000" w14:paraId="000003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вищезазначених закладах відсутня централізована каналізація, туалети функціонують за системою вигрібних ям. Підвіз води здійснюється за заявками.</w:t>
      </w:r>
    </w:p>
    <w:p w:rsidR="00000000" w:rsidDel="00000000" w:rsidP="00000000" w:rsidRDefault="00000000" w:rsidRPr="00000000" w14:paraId="000003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afpix3376zwk" w:id="17"/>
      <w:bookmarkEnd w:id="1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Загальна характеристика тарифної політики</w:t>
      </w:r>
    </w:p>
    <w:p w:rsidR="00000000" w:rsidDel="00000000" w:rsidP="00000000" w:rsidRDefault="00000000" w:rsidRPr="00000000" w14:paraId="000003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s2qewiv9bywd" w:id="18"/>
      <w:bookmarkEnd w:id="1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 послуги водопостачання ТГ</w:t>
      </w:r>
    </w:p>
    <w:p w:rsidR="00000000" w:rsidDel="00000000" w:rsidP="00000000" w:rsidRDefault="00000000" w:rsidRPr="00000000" w14:paraId="000003E7">
      <w:pPr>
        <w:spacing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sz w:val="24"/>
          <w:szCs w:val="24"/>
          <w:rtl w:val="0"/>
        </w:rPr>
        <w:t xml:space="preserve">КП «БВС» є ліцензіатом, тому закуповує воду у Міськводоканалу за гуртовою ціною. Це дало змогу встановити одні з найнижчих тарифів в регіоні. Саме утримання ціни на воду для жителів стало вирішальним у рішенні депутатського корпусу взяти на баланс громади Північно-груповий водогін і розпочати його обслуговування силами КП «БВС». Крім цього, основна відповідальність за водопостачання, як і за забезпечення іншими послугами жителів, так чи інакше лежить на керівництві громади. Тому вирішили, що безпосередньо відстежувати і за необхідності впливати на цей процес ефективніше через комунальне підприємство громади. </w:t>
      </w:r>
      <w:r w:rsidDel="00000000" w:rsidR="00000000" w:rsidRPr="00000000">
        <w:rPr>
          <w:rFonts w:ascii="Times New Roman" w:cs="Times New Roman" w:eastAsia="Times New Roman" w:hAnsi="Times New Roman"/>
          <w:color w:val="212529"/>
          <w:sz w:val="24"/>
          <w:szCs w:val="24"/>
          <w:rtl w:val="0"/>
        </w:rPr>
        <w:t xml:space="preserve">Тарифи переглядаються нерегулярно. Попереднє підвищення відбулось в березні 2018 року - встановлено вартість одного кубометру води в розмірі 12.98 грн.</w:t>
      </w:r>
    </w:p>
    <w:p w:rsidR="00000000" w:rsidDel="00000000" w:rsidP="00000000" w:rsidRDefault="00000000" w:rsidRPr="00000000" w14:paraId="000003E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529"/>
          <w:sz w:val="24"/>
          <w:szCs w:val="24"/>
          <w:rtl w:val="0"/>
        </w:rPr>
        <w:t xml:space="preserve">Останній перегляд тарифу відбувся в березні 2021 року. Через те, що за цей час відбулось суттєве здорожчання вартості основних складових, які формують тариф на комунальні послуги, комунальне підприємство запропонувало виконавчому комітету Широківської сільської ради затвердити нові тарифи на централізоване водопостачання та вивезення твердих побутових відходів. Тож вже з березня 2021 року мешканці громади за 1 кубометр води платять 26,50 гривень (Рішення №09 Виконавчого комітету Широківської сільської ради від 18.01.2021).</w:t>
      </w:r>
      <w:r w:rsidDel="00000000" w:rsidR="00000000" w:rsidRPr="00000000">
        <w:rPr>
          <w:rtl w:val="0"/>
        </w:rPr>
      </w:r>
    </w:p>
    <w:p w:rsidR="00000000" w:rsidDel="00000000" w:rsidP="00000000" w:rsidRDefault="00000000" w:rsidRPr="00000000" w14:paraId="000003E9">
      <w:pPr>
        <w:spacing w:line="240" w:lineRule="auto"/>
        <w:jc w:val="both"/>
        <w:rPr>
          <w:rFonts w:ascii="Times New Roman" w:cs="Times New Roman" w:eastAsia="Times New Roman" w:hAnsi="Times New Roman"/>
          <w:color w:val="212529"/>
          <w:sz w:val="24"/>
          <w:szCs w:val="24"/>
        </w:rPr>
      </w:pPr>
      <w:r w:rsidDel="00000000" w:rsidR="00000000" w:rsidRPr="00000000">
        <w:rPr>
          <w:rFonts w:ascii="Times New Roman" w:cs="Times New Roman" w:eastAsia="Times New Roman" w:hAnsi="Times New Roman"/>
          <w:color w:val="212529"/>
          <w:sz w:val="24"/>
          <w:szCs w:val="24"/>
          <w:rtl w:val="0"/>
        </w:rPr>
        <w:t xml:space="preserve">Вартість 1 м3 води в розрізі споживачів станом на серпень 2021 року наведено в таблиці.</w:t>
      </w:r>
    </w:p>
    <w:p w:rsidR="00000000" w:rsidDel="00000000" w:rsidP="00000000" w:rsidRDefault="00000000" w:rsidRPr="00000000" w14:paraId="000003EA">
      <w:pPr>
        <w:spacing w:line="240" w:lineRule="auto"/>
        <w:jc w:val="right"/>
        <w:rPr>
          <w:rFonts w:ascii="Times New Roman" w:cs="Times New Roman" w:eastAsia="Times New Roman" w:hAnsi="Times New Roman"/>
          <w:i w:val="1"/>
          <w:color w:val="212529"/>
          <w:sz w:val="24"/>
          <w:szCs w:val="24"/>
        </w:rPr>
      </w:pPr>
      <w:r w:rsidDel="00000000" w:rsidR="00000000" w:rsidRPr="00000000">
        <w:rPr>
          <w:rFonts w:ascii="Times New Roman" w:cs="Times New Roman" w:eastAsia="Times New Roman" w:hAnsi="Times New Roman"/>
          <w:i w:val="1"/>
          <w:color w:val="212529"/>
          <w:sz w:val="24"/>
          <w:szCs w:val="24"/>
          <w:rtl w:val="0"/>
        </w:rPr>
        <w:t xml:space="preserve"> Табл. 12. Тарифи на водопостачання</w:t>
      </w:r>
    </w:p>
    <w:tbl>
      <w:tblPr>
        <w:tblStyle w:val="Table15"/>
        <w:tblW w:w="934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7"/>
        <w:gridCol w:w="2336"/>
        <w:gridCol w:w="2336"/>
        <w:gridCol w:w="2336"/>
        <w:tblGridChange w:id="0">
          <w:tblGrid>
            <w:gridCol w:w="2337"/>
            <w:gridCol w:w="2336"/>
            <w:gridCol w:w="2336"/>
            <w:gridCol w:w="2336"/>
          </w:tblGrid>
        </w:tblGridChange>
      </w:tblGrid>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EB">
            <w:pPr>
              <w:widowControl w:val="0"/>
              <w:jc w:val="center"/>
              <w:rPr>
                <w:b w:val="1"/>
              </w:rPr>
            </w:pPr>
            <w:r w:rsidDel="00000000" w:rsidR="00000000" w:rsidRPr="00000000">
              <w:rPr>
                <w:b w:val="1"/>
                <w:rtl w:val="0"/>
              </w:rPr>
              <w:t xml:space="preserve">Назва підприємства</w:t>
            </w:r>
          </w:p>
        </w:tc>
        <w:tc>
          <w:tcPr>
            <w:gridSpan w:val="3"/>
            <w:shd w:fill="auto" w:val="clear"/>
            <w:tcMar>
              <w:top w:w="100.0" w:type="dxa"/>
              <w:left w:w="100.0" w:type="dxa"/>
              <w:bottom w:w="100.0" w:type="dxa"/>
              <w:right w:w="100.0" w:type="dxa"/>
            </w:tcMar>
          </w:tcPr>
          <w:p w:rsidR="00000000" w:rsidDel="00000000" w:rsidP="00000000" w:rsidRDefault="00000000" w:rsidRPr="00000000" w14:paraId="000003EC">
            <w:pPr>
              <w:widowControl w:val="0"/>
              <w:jc w:val="center"/>
              <w:rPr>
                <w:b w:val="1"/>
              </w:rPr>
            </w:pPr>
            <w:r w:rsidDel="00000000" w:rsidR="00000000" w:rsidRPr="00000000">
              <w:rPr>
                <w:b w:val="1"/>
                <w:rtl w:val="0"/>
              </w:rPr>
              <w:t xml:space="preserve">Вартість 1 м³ води питної,  грн./м³ без ПДВ</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EF">
            <w:pPr>
              <w:widowControl w:val="0"/>
              <w:rPr/>
            </w:pPr>
            <w:r w:rsidDel="00000000" w:rsidR="00000000" w:rsidRPr="00000000">
              <w:rPr>
                <w:rtl w:val="0"/>
              </w:rPr>
            </w:r>
          </w:p>
          <w:p w:rsidR="00000000" w:rsidDel="00000000" w:rsidP="00000000" w:rsidRDefault="00000000" w:rsidRPr="00000000" w14:paraId="000003F0">
            <w:pPr>
              <w:widowControl w:val="0"/>
              <w:rPr/>
            </w:pPr>
            <w:r w:rsidDel="00000000" w:rsidR="00000000" w:rsidRPr="00000000">
              <w:rPr>
                <w:rtl w:val="0"/>
              </w:rPr>
              <w:t xml:space="preserve">КП “Благводсервіс”</w:t>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jc w:val="center"/>
              <w:rPr/>
            </w:pPr>
            <w:r w:rsidDel="00000000" w:rsidR="00000000" w:rsidRPr="00000000">
              <w:rPr>
                <w:rtl w:val="0"/>
              </w:rPr>
              <w:t xml:space="preserve">Для населення</w:t>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jc w:val="center"/>
              <w:rPr/>
            </w:pPr>
            <w:r w:rsidDel="00000000" w:rsidR="00000000" w:rsidRPr="00000000">
              <w:rPr>
                <w:rtl w:val="0"/>
              </w:rPr>
              <w:t xml:space="preserve">Для бюджетних установ</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jc w:val="center"/>
              <w:rPr/>
            </w:pPr>
            <w:r w:rsidDel="00000000" w:rsidR="00000000" w:rsidRPr="00000000">
              <w:rPr>
                <w:rtl w:val="0"/>
              </w:rPr>
              <w:t xml:space="preserve">Для інших</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26,496 грн за 1 куб</w:t>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26,496 грн за 1 куб</w:t>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26,496 грн за 1 куб</w:t>
            </w:r>
          </w:p>
        </w:tc>
      </w:tr>
    </w:tbl>
    <w:p w:rsidR="00000000" w:rsidDel="00000000" w:rsidP="00000000" w:rsidRDefault="00000000" w:rsidRPr="00000000" w14:paraId="000003F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Оплата за послуги водопостачання здійснюється готівкою та безготівково шляхом перерахування коштів на розрахунковий рахунок підприємства через банківські установи.</w:t>
      </w:r>
    </w:p>
    <w:p w:rsidR="00000000" w:rsidDel="00000000" w:rsidP="00000000" w:rsidRDefault="00000000" w:rsidRPr="00000000" w14:paraId="000003F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529"/>
          <w:sz w:val="24"/>
          <w:szCs w:val="24"/>
          <w:rtl w:val="0"/>
        </w:rPr>
        <w:t xml:space="preserve">Найбільшу питому вагу в структурі витрат на надання послуги водопостачання має оплата праці та експлуатаційні витрати. Повну інформацію щодо структури витрат КП наведено нижче.</w:t>
      </w:r>
      <w:r w:rsidDel="00000000" w:rsidR="00000000" w:rsidRPr="00000000">
        <w:rPr>
          <w:rtl w:val="0"/>
        </w:rPr>
      </w:r>
    </w:p>
    <w:p w:rsidR="00000000" w:rsidDel="00000000" w:rsidP="00000000" w:rsidRDefault="00000000" w:rsidRPr="00000000" w14:paraId="000003FA">
      <w:pP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Діаграма 2. Структура витрат реалізації послуги </w:t>
      </w:r>
    </w:p>
    <w:p w:rsidR="00000000" w:rsidDel="00000000" w:rsidP="00000000" w:rsidRDefault="00000000" w:rsidRPr="00000000" w14:paraId="000003F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0745" cy="2939497"/>
            <wp:effectExtent b="0" l="0" r="0" t="0"/>
            <wp:docPr id="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720745" cy="2939497"/>
                    </a:xfrm>
                    <a:prstGeom prst="rect"/>
                    <a:ln/>
                  </pic:spPr>
                </pic:pic>
              </a:graphicData>
            </a:graphic>
          </wp:inline>
        </w:drawing>
      </w:r>
      <w:r w:rsidDel="00000000" w:rsidR="00000000" w:rsidRPr="00000000">
        <w:rPr>
          <w:rtl w:val="0"/>
        </w:rPr>
      </w:r>
    </w:p>
    <w:tbl>
      <w:tblPr>
        <w:tblStyle w:val="Table16"/>
        <w:tblW w:w="934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845"/>
        <w:gridCol w:w="1440"/>
        <w:gridCol w:w="1530"/>
        <w:gridCol w:w="1305"/>
        <w:gridCol w:w="1305"/>
        <w:tblGridChange w:id="0">
          <w:tblGrid>
            <w:gridCol w:w="1920"/>
            <w:gridCol w:w="1845"/>
            <w:gridCol w:w="1440"/>
            <w:gridCol w:w="1530"/>
            <w:gridCol w:w="1305"/>
            <w:gridCol w:w="1305"/>
          </w:tblGrid>
        </w:tblGridChange>
      </w:tblGrid>
      <w:tr>
        <w:trPr>
          <w:cantSplit w:val="0"/>
          <w:trHeight w:val="420" w:hRule="atLeast"/>
          <w:tblHeader w:val="0"/>
        </w:trPr>
        <w:tc>
          <w:tcPr>
            <w:gridSpan w:val="6"/>
            <w:shd w:fill="auto" w:val="clear"/>
            <w:tcMar>
              <w:top w:w="100.0" w:type="dxa"/>
              <w:left w:w="100.0" w:type="dxa"/>
              <w:bottom w:w="100.0" w:type="dxa"/>
              <w:right w:w="100.0" w:type="dxa"/>
            </w:tcMar>
          </w:tcPr>
          <w:p w:rsidR="00000000" w:rsidDel="00000000" w:rsidP="00000000" w:rsidRDefault="00000000" w:rsidRPr="00000000" w14:paraId="000003FC">
            <w:pPr>
              <w:widowControl w:val="0"/>
              <w:jc w:val="center"/>
              <w:rPr>
                <w:b w:val="1"/>
                <w:sz w:val="24"/>
                <w:szCs w:val="24"/>
              </w:rPr>
            </w:pPr>
            <w:r w:rsidDel="00000000" w:rsidR="00000000" w:rsidRPr="00000000">
              <w:rPr>
                <w:b w:val="1"/>
                <w:sz w:val="24"/>
                <w:szCs w:val="24"/>
                <w:rtl w:val="0"/>
              </w:rPr>
              <w:t xml:space="preserve">Структура витрат реалізації послуги 2020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2">
            <w:pPr>
              <w:widowControl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jc w:val="center"/>
              <w:rPr>
                <w:sz w:val="24"/>
                <w:szCs w:val="24"/>
              </w:rPr>
            </w:pPr>
            <w:r w:rsidDel="00000000" w:rsidR="00000000" w:rsidRPr="00000000">
              <w:rPr>
                <w:sz w:val="24"/>
                <w:szCs w:val="24"/>
                <w:rtl w:val="0"/>
              </w:rPr>
              <w:t xml:space="preserve">Електроенергія, грн/рік</w:t>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jc w:val="center"/>
              <w:rPr>
                <w:sz w:val="24"/>
                <w:szCs w:val="24"/>
              </w:rPr>
            </w:pPr>
            <w:r w:rsidDel="00000000" w:rsidR="00000000" w:rsidRPr="00000000">
              <w:rPr>
                <w:sz w:val="24"/>
                <w:szCs w:val="24"/>
                <w:rtl w:val="0"/>
              </w:rPr>
              <w:t xml:space="preserve">Оплата праці, грн/рік</w:t>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jc w:val="center"/>
              <w:rPr>
                <w:sz w:val="24"/>
                <w:szCs w:val="24"/>
              </w:rPr>
            </w:pPr>
            <w:r w:rsidDel="00000000" w:rsidR="00000000" w:rsidRPr="00000000">
              <w:rPr>
                <w:sz w:val="24"/>
                <w:szCs w:val="24"/>
                <w:rtl w:val="0"/>
              </w:rPr>
              <w:t xml:space="preserve">Експлуатаційні витрати, грн/рік</w:t>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jc w:val="center"/>
              <w:rPr>
                <w:sz w:val="24"/>
                <w:szCs w:val="24"/>
              </w:rPr>
            </w:pPr>
            <w:r w:rsidDel="00000000" w:rsidR="00000000" w:rsidRPr="00000000">
              <w:rPr>
                <w:sz w:val="24"/>
                <w:szCs w:val="24"/>
                <w:rtl w:val="0"/>
              </w:rPr>
              <w:t xml:space="preserve">Податки, грн/рік</w:t>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jc w:val="center"/>
              <w:rPr>
                <w:sz w:val="24"/>
                <w:szCs w:val="24"/>
              </w:rPr>
            </w:pPr>
            <w:r w:rsidDel="00000000" w:rsidR="00000000" w:rsidRPr="00000000">
              <w:rPr>
                <w:sz w:val="24"/>
                <w:szCs w:val="24"/>
                <w:rtl w:val="0"/>
              </w:rPr>
              <w:t xml:space="preserve">Інші витрати, грн/рік</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8">
            <w:pPr>
              <w:widowControl w:val="0"/>
              <w:jc w:val="center"/>
              <w:rPr>
                <w:sz w:val="24"/>
                <w:szCs w:val="24"/>
              </w:rPr>
            </w:pPr>
            <w:r w:rsidDel="00000000" w:rsidR="00000000" w:rsidRPr="00000000">
              <w:rPr>
                <w:sz w:val="24"/>
                <w:szCs w:val="24"/>
                <w:rtl w:val="0"/>
              </w:rPr>
              <w:t xml:space="preserve">КП “Благводсервіс”</w:t>
            </w:r>
          </w:p>
        </w:tc>
        <w:tc>
          <w:tcPr>
            <w:shd w:fill="auto" w:val="clear"/>
            <w:tcMar>
              <w:top w:w="100.0" w:type="dxa"/>
              <w:left w:w="100.0" w:type="dxa"/>
              <w:bottom w:w="100.0" w:type="dxa"/>
              <w:right w:w="100.0" w:type="dxa"/>
            </w:tcMar>
          </w:tcPr>
          <w:p w:rsidR="00000000" w:rsidDel="00000000" w:rsidP="00000000" w:rsidRDefault="00000000" w:rsidRPr="00000000" w14:paraId="00000409">
            <w:pPr>
              <w:widowControl w:val="0"/>
              <w:jc w:val="center"/>
              <w:rPr>
                <w:sz w:val="24"/>
                <w:szCs w:val="24"/>
              </w:rPr>
            </w:pPr>
            <w:r w:rsidDel="00000000" w:rsidR="00000000" w:rsidRPr="00000000">
              <w:rPr>
                <w:sz w:val="24"/>
                <w:szCs w:val="24"/>
                <w:rtl w:val="0"/>
              </w:rPr>
              <w:t xml:space="preserve">985 700.00</w:t>
            </w:r>
          </w:p>
          <w:p w:rsidR="00000000" w:rsidDel="00000000" w:rsidP="00000000" w:rsidRDefault="00000000" w:rsidRPr="00000000" w14:paraId="0000040A">
            <w:pPr>
              <w:widowControl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jc w:val="center"/>
              <w:rPr>
                <w:sz w:val="24"/>
                <w:szCs w:val="24"/>
              </w:rPr>
            </w:pPr>
            <w:r w:rsidDel="00000000" w:rsidR="00000000" w:rsidRPr="00000000">
              <w:rPr>
                <w:sz w:val="24"/>
                <w:szCs w:val="24"/>
                <w:rtl w:val="0"/>
              </w:rPr>
              <w:t xml:space="preserve">2 200 983.60</w:t>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jc w:val="center"/>
              <w:rPr>
                <w:sz w:val="24"/>
                <w:szCs w:val="24"/>
              </w:rPr>
            </w:pPr>
            <w:r w:rsidDel="00000000" w:rsidR="00000000" w:rsidRPr="00000000">
              <w:rPr>
                <w:sz w:val="24"/>
                <w:szCs w:val="24"/>
                <w:rtl w:val="0"/>
              </w:rPr>
              <w:t xml:space="preserve">278 600.00</w:t>
            </w:r>
          </w:p>
          <w:p w:rsidR="00000000" w:rsidDel="00000000" w:rsidP="00000000" w:rsidRDefault="00000000" w:rsidRPr="00000000" w14:paraId="0000040D">
            <w:pPr>
              <w:widowControl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E">
            <w:pPr>
              <w:widowControl w:val="0"/>
              <w:jc w:val="center"/>
              <w:rPr>
                <w:sz w:val="24"/>
                <w:szCs w:val="24"/>
              </w:rPr>
            </w:pPr>
            <w:r w:rsidDel="00000000" w:rsidR="00000000" w:rsidRPr="00000000">
              <w:rPr>
                <w:sz w:val="24"/>
                <w:szCs w:val="24"/>
                <w:rtl w:val="0"/>
              </w:rPr>
              <w:t xml:space="preserve">484 200.00</w:t>
            </w:r>
          </w:p>
        </w:tc>
        <w:tc>
          <w:tcPr>
            <w:shd w:fill="auto" w:val="clear"/>
            <w:tcMar>
              <w:top w:w="100.0" w:type="dxa"/>
              <w:left w:w="100.0" w:type="dxa"/>
              <w:bottom w:w="100.0" w:type="dxa"/>
              <w:right w:w="100.0" w:type="dxa"/>
            </w:tcMar>
          </w:tcPr>
          <w:p w:rsidR="00000000" w:rsidDel="00000000" w:rsidP="00000000" w:rsidRDefault="00000000" w:rsidRPr="00000000" w14:paraId="0000040F">
            <w:pPr>
              <w:widowControl w:val="0"/>
              <w:jc w:val="center"/>
              <w:rPr>
                <w:sz w:val="24"/>
                <w:szCs w:val="24"/>
              </w:rPr>
            </w:pPr>
            <w:r w:rsidDel="00000000" w:rsidR="00000000" w:rsidRPr="00000000">
              <w:rPr>
                <w:sz w:val="24"/>
                <w:szCs w:val="24"/>
                <w:rtl w:val="0"/>
              </w:rPr>
              <w:t xml:space="preserve">235 600.00</w:t>
            </w:r>
          </w:p>
        </w:tc>
      </w:tr>
    </w:tbl>
    <w:p w:rsidR="00000000" w:rsidDel="00000000" w:rsidP="00000000" w:rsidRDefault="00000000" w:rsidRPr="00000000" w14:paraId="0000041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Наразі в штаті КП “БВС” працюють: 5 контролерів водопровідного господарства, 1 тракторист, 2 машиністи насосних установок 4 р., 2 машиніст насосних установок 3 р., 2 водії, 1 підсобний робітник, 1 майстер виробничої дільниці, 1 начальник відділу збиту, 1 провідний бухгалтер відділу бухгалтерського обліку та звітності, 1 бухгалтер 1 категорії відділу бухгалтерського обліку та звітності, 1 бухгалтер  відділу бухгалтерського обліку та звітності, 1 спеціаліст з публічних закупівель, 1 майстер виробничої дільниці, 1 головний бухгалтер, 1 директор. Втім, штат КП потребує доукомплектування, тому обсяги видатків на заробітну плату з нарахуваннями будуть збільшуватись. </w:t>
      </w:r>
      <w:r w:rsidDel="00000000" w:rsidR="00000000" w:rsidRPr="00000000">
        <w:rPr>
          <w:rtl w:val="0"/>
        </w:rPr>
      </w:r>
    </w:p>
    <w:p w:rsidR="00000000" w:rsidDel="00000000" w:rsidP="00000000" w:rsidRDefault="00000000" w:rsidRPr="00000000" w14:paraId="000004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Невідповідність встановленого тарифу об’єктивним економічним показникам, ускладнений процес перегляду та затвердження нових тарифів впливають на фінансовий стан КП.</w:t>
      </w:r>
    </w:p>
    <w:p w:rsidR="00000000" w:rsidDel="00000000" w:rsidP="00000000" w:rsidRDefault="00000000" w:rsidRPr="00000000" w14:paraId="00000412">
      <w:pP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13. Фінансові показники діяльності КП “Благводсервіс”</w:t>
      </w:r>
    </w:p>
    <w:tbl>
      <w:tblPr>
        <w:tblStyle w:val="Table17"/>
        <w:tblW w:w="94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05"/>
        <w:gridCol w:w="1590"/>
        <w:gridCol w:w="1425"/>
        <w:tblGridChange w:id="0">
          <w:tblGrid>
            <w:gridCol w:w="6405"/>
            <w:gridCol w:w="1590"/>
            <w:gridCol w:w="1425"/>
          </w:tblGrid>
        </w:tblGridChange>
      </w:tblGrid>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413">
            <w:pPr>
              <w:widowControl w:val="0"/>
              <w:jc w:val="center"/>
              <w:rPr>
                <w:b w:val="1"/>
                <w:sz w:val="24"/>
                <w:szCs w:val="24"/>
              </w:rPr>
            </w:pPr>
            <w:r w:rsidDel="00000000" w:rsidR="00000000" w:rsidRPr="00000000">
              <w:rPr>
                <w:b w:val="1"/>
                <w:sz w:val="24"/>
                <w:szCs w:val="24"/>
                <w:rtl w:val="0"/>
              </w:rPr>
              <w:t xml:space="preserve">Фінансові показники діяльності КП “Благводсервіс”, тис. грн</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6">
            <w:pPr>
              <w:widowControl w:val="0"/>
              <w:rPr>
                <w:b w:val="1"/>
              </w:rPr>
            </w:pPr>
            <w:r w:rsidDel="00000000" w:rsidR="00000000" w:rsidRPr="00000000">
              <w:rPr>
                <w:b w:val="1"/>
                <w:rtl w:val="0"/>
              </w:rPr>
              <w:t xml:space="preserve">Структура доходів:</w:t>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rPr/>
            </w:pPr>
            <w:r w:rsidDel="00000000" w:rsidR="00000000" w:rsidRPr="00000000">
              <w:rPr>
                <w:rtl w:val="0"/>
              </w:rPr>
              <w:t xml:space="preserve">2019</w:t>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rPr/>
            </w:pPr>
            <w:r w:rsidDel="00000000" w:rsidR="00000000" w:rsidRPr="00000000">
              <w:rPr>
                <w:rtl w:val="0"/>
              </w:rPr>
              <w:t xml:space="preserve">2020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9">
            <w:pPr>
              <w:widowControl w:val="0"/>
              <w:rPr/>
            </w:pPr>
            <w:r w:rsidDel="00000000" w:rsidR="00000000" w:rsidRPr="00000000">
              <w:rPr>
                <w:rtl w:val="0"/>
              </w:rPr>
              <w:t xml:space="preserve">Від реалізації послуг</w:t>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jc w:val="right"/>
              <w:rPr/>
            </w:pPr>
            <w:r w:rsidDel="00000000" w:rsidR="00000000" w:rsidRPr="00000000">
              <w:rPr>
                <w:rtl w:val="0"/>
              </w:rPr>
              <w:t xml:space="preserve">2802.3</w:t>
            </w:r>
          </w:p>
        </w:tc>
        <w:tc>
          <w:tcPr>
            <w:shd w:fill="auto" w:val="clear"/>
            <w:tcMar>
              <w:top w:w="100.0" w:type="dxa"/>
              <w:left w:w="100.0" w:type="dxa"/>
              <w:bottom w:w="100.0" w:type="dxa"/>
              <w:right w:w="100.0" w:type="dxa"/>
            </w:tcMar>
          </w:tcPr>
          <w:p w:rsidR="00000000" w:rsidDel="00000000" w:rsidP="00000000" w:rsidRDefault="00000000" w:rsidRPr="00000000" w14:paraId="0000041B">
            <w:pPr>
              <w:widowControl w:val="0"/>
              <w:jc w:val="right"/>
              <w:rPr/>
            </w:pPr>
            <w:r w:rsidDel="00000000" w:rsidR="00000000" w:rsidRPr="00000000">
              <w:rPr>
                <w:rtl w:val="0"/>
              </w:rPr>
              <w:t xml:space="preserve">4432.0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C">
            <w:pPr>
              <w:widowControl w:val="0"/>
              <w:rPr/>
            </w:pPr>
            <w:r w:rsidDel="00000000" w:rsidR="00000000" w:rsidRPr="00000000">
              <w:rPr>
                <w:rtl w:val="0"/>
              </w:rPr>
              <w:t xml:space="preserve">Інші доходи</w:t>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41E">
            <w:pPr>
              <w:widowControl w:val="0"/>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F">
            <w:pPr>
              <w:widowControl w:val="0"/>
              <w:rPr/>
            </w:pPr>
            <w:r w:rsidDel="00000000" w:rsidR="00000000" w:rsidRPr="00000000">
              <w:rPr>
                <w:rtl w:val="0"/>
              </w:rPr>
              <w:t xml:space="preserve">Усього доходів </w:t>
            </w:r>
          </w:p>
        </w:tc>
        <w:tc>
          <w:tcPr>
            <w:shd w:fill="auto" w:val="clear"/>
            <w:tcMar>
              <w:top w:w="100.0" w:type="dxa"/>
              <w:left w:w="100.0" w:type="dxa"/>
              <w:bottom w:w="100.0" w:type="dxa"/>
              <w:right w:w="100.0" w:type="dxa"/>
            </w:tcMar>
          </w:tcPr>
          <w:p w:rsidR="00000000" w:rsidDel="00000000" w:rsidP="00000000" w:rsidRDefault="00000000" w:rsidRPr="00000000" w14:paraId="00000420">
            <w:pPr>
              <w:widowControl w:val="0"/>
              <w:jc w:val="right"/>
              <w:rPr/>
            </w:pPr>
            <w:r w:rsidDel="00000000" w:rsidR="00000000" w:rsidRPr="00000000">
              <w:rPr>
                <w:rtl w:val="0"/>
              </w:rPr>
              <w:t xml:space="preserve">2802.3</w:t>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jc w:val="right"/>
              <w:rPr/>
            </w:pPr>
            <w:r w:rsidDel="00000000" w:rsidR="00000000" w:rsidRPr="00000000">
              <w:rPr>
                <w:rtl w:val="0"/>
              </w:rPr>
              <w:t xml:space="preserve">4432.0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2">
            <w:pPr>
              <w:widowControl w:val="0"/>
              <w:rPr>
                <w:b w:val="1"/>
              </w:rPr>
            </w:pPr>
            <w:r w:rsidDel="00000000" w:rsidR="00000000" w:rsidRPr="00000000">
              <w:rPr>
                <w:b w:val="1"/>
                <w:rtl w:val="0"/>
              </w:rPr>
              <w:t xml:space="preserve">Структура витрат: </w:t>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jc w:val="righ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jc w:val="r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5">
            <w:pPr>
              <w:widowControl w:val="0"/>
              <w:rPr/>
            </w:pPr>
            <w:r w:rsidDel="00000000" w:rsidR="00000000" w:rsidRPr="00000000">
              <w:rPr>
                <w:rtl w:val="0"/>
              </w:rPr>
              <w:t xml:space="preserve">Витрати на оплату праці та відрахування на соціальні заходи  </w:t>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jc w:val="right"/>
              <w:rPr/>
            </w:pPr>
            <w:r w:rsidDel="00000000" w:rsidR="00000000" w:rsidRPr="00000000">
              <w:rPr>
                <w:rtl w:val="0"/>
              </w:rPr>
              <w:t xml:space="preserve">1386.5</w:t>
            </w:r>
          </w:p>
          <w:p w:rsidR="00000000" w:rsidDel="00000000" w:rsidP="00000000" w:rsidRDefault="00000000" w:rsidRPr="00000000" w14:paraId="00000427">
            <w:pPr>
              <w:widowControl w:val="0"/>
              <w:jc w:val="righ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jc w:val="right"/>
              <w:rPr/>
            </w:pPr>
            <w:r w:rsidDel="00000000" w:rsidR="00000000" w:rsidRPr="00000000">
              <w:rPr>
                <w:rtl w:val="0"/>
              </w:rPr>
              <w:t xml:space="preserve">2685.2</w:t>
            </w:r>
          </w:p>
          <w:p w:rsidR="00000000" w:rsidDel="00000000" w:rsidP="00000000" w:rsidRDefault="00000000" w:rsidRPr="00000000" w14:paraId="00000429">
            <w:pPr>
              <w:widowControl w:val="0"/>
              <w:jc w:val="r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A">
            <w:pPr>
              <w:widowControl w:val="0"/>
              <w:rPr/>
            </w:pPr>
            <w:r w:rsidDel="00000000" w:rsidR="00000000" w:rsidRPr="00000000">
              <w:rPr>
                <w:rtl w:val="0"/>
              </w:rPr>
              <w:t xml:space="preserve">Витратні матеріали</w:t>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jc w:val="right"/>
              <w:rPr/>
            </w:pPr>
            <w:r w:rsidDel="00000000" w:rsidR="00000000" w:rsidRPr="00000000">
              <w:rPr>
                <w:rtl w:val="0"/>
              </w:rPr>
              <w:t xml:space="preserve">118.3</w:t>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jc w:val="right"/>
              <w:rPr/>
            </w:pPr>
            <w:r w:rsidDel="00000000" w:rsidR="00000000" w:rsidRPr="00000000">
              <w:rPr>
                <w:rtl w:val="0"/>
              </w:rPr>
              <w:t xml:space="preserve">23.2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D">
            <w:pPr>
              <w:widowControl w:val="0"/>
              <w:rPr/>
            </w:pPr>
            <w:r w:rsidDel="00000000" w:rsidR="00000000" w:rsidRPr="00000000">
              <w:rPr>
                <w:rtl w:val="0"/>
              </w:rPr>
              <w:t xml:space="preserve">Електроенергія на власні потреби</w:t>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jc w:val="right"/>
              <w:rPr/>
            </w:pPr>
            <w:r w:rsidDel="00000000" w:rsidR="00000000" w:rsidRPr="00000000">
              <w:rPr>
                <w:rtl w:val="0"/>
              </w:rPr>
              <w:t xml:space="preserve">625.1</w:t>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jc w:val="right"/>
              <w:rPr/>
            </w:pPr>
            <w:r w:rsidDel="00000000" w:rsidR="00000000" w:rsidRPr="00000000">
              <w:rPr>
                <w:rtl w:val="0"/>
              </w:rPr>
              <w:t xml:space="preserve">985,7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0">
            <w:pPr>
              <w:widowControl w:val="0"/>
              <w:rPr/>
            </w:pPr>
            <w:r w:rsidDel="00000000" w:rsidR="00000000" w:rsidRPr="00000000">
              <w:rPr>
                <w:rtl w:val="0"/>
              </w:rPr>
              <w:t xml:space="preserve">Амортизація</w:t>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jc w:val="right"/>
              <w:rPr/>
            </w:pPr>
            <w:r w:rsidDel="00000000" w:rsidR="00000000" w:rsidRPr="00000000">
              <w:rPr>
                <w:rtl w:val="0"/>
              </w:rPr>
              <w:t xml:space="preserve">481.6</w:t>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jc w:val="right"/>
              <w:rPr/>
            </w:pPr>
            <w:r w:rsidDel="00000000" w:rsidR="00000000" w:rsidRPr="00000000">
              <w:rPr>
                <w:rtl w:val="0"/>
              </w:rPr>
              <w:t xml:space="preserve">255.4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3">
            <w:pPr>
              <w:widowControl w:val="0"/>
              <w:rPr/>
            </w:pPr>
            <w:r w:rsidDel="00000000" w:rsidR="00000000" w:rsidRPr="00000000">
              <w:rPr>
                <w:rtl w:val="0"/>
              </w:rPr>
              <w:t xml:space="preserve">Інші операційні витрати</w:t>
            </w:r>
          </w:p>
        </w:tc>
        <w:tc>
          <w:tcPr>
            <w:shd w:fill="auto" w:val="clear"/>
            <w:tcMar>
              <w:top w:w="100.0" w:type="dxa"/>
              <w:left w:w="100.0" w:type="dxa"/>
              <w:bottom w:w="100.0" w:type="dxa"/>
              <w:right w:w="100.0" w:type="dxa"/>
            </w:tcMar>
          </w:tcPr>
          <w:p w:rsidR="00000000" w:rsidDel="00000000" w:rsidP="00000000" w:rsidRDefault="00000000" w:rsidRPr="00000000" w14:paraId="00000434">
            <w:pPr>
              <w:widowControl w:val="0"/>
              <w:jc w:val="right"/>
              <w:rPr/>
            </w:pPr>
            <w:r w:rsidDel="00000000" w:rsidR="00000000" w:rsidRPr="00000000">
              <w:rPr>
                <w:rtl w:val="0"/>
              </w:rPr>
              <w:t xml:space="preserve">123,7</w:t>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jc w:val="right"/>
              <w:rPr/>
            </w:pPr>
            <w:r w:rsidDel="00000000" w:rsidR="00000000" w:rsidRPr="00000000">
              <w:rPr>
                <w:rtl w:val="0"/>
              </w:rPr>
              <w:t xml:space="preserve">235,6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6">
            <w:pPr>
              <w:widowControl w:val="0"/>
              <w:rPr/>
            </w:pPr>
            <w:r w:rsidDel="00000000" w:rsidR="00000000" w:rsidRPr="00000000">
              <w:rPr>
                <w:rtl w:val="0"/>
              </w:rPr>
              <w:t xml:space="preserve">Податок на прибуток</w:t>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jc w:val="right"/>
              <w:rPr/>
            </w:pPr>
            <w:r w:rsidDel="00000000" w:rsidR="00000000" w:rsidRPr="00000000">
              <w:rPr>
                <w:rtl w:val="0"/>
              </w:rPr>
              <w:t xml:space="preserve">12,1</w:t>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jc w:val="right"/>
              <w:rPr/>
            </w:pPr>
            <w:r w:rsidDel="00000000" w:rsidR="00000000" w:rsidRPr="00000000">
              <w:rPr>
                <w:rtl w:val="0"/>
              </w:rPr>
              <w:t xml:space="preserve">44,4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9">
            <w:pPr>
              <w:widowControl w:val="0"/>
              <w:rPr/>
            </w:pPr>
            <w:r w:rsidDel="00000000" w:rsidR="00000000" w:rsidRPr="00000000">
              <w:rPr>
                <w:rtl w:val="0"/>
              </w:rPr>
              <w:t xml:space="preserve">Усього витрат</w:t>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jc w:val="right"/>
              <w:rPr>
                <w:sz w:val="24"/>
                <w:szCs w:val="24"/>
              </w:rPr>
            </w:pPr>
            <w:r w:rsidDel="00000000" w:rsidR="00000000" w:rsidRPr="00000000">
              <w:rPr>
                <w:sz w:val="24"/>
                <w:szCs w:val="24"/>
                <w:rtl w:val="0"/>
              </w:rPr>
              <w:t xml:space="preserve">2735.2</w:t>
            </w:r>
          </w:p>
        </w:tc>
        <w:tc>
          <w:tcPr>
            <w:shd w:fill="auto" w:val="clear"/>
            <w:tcMar>
              <w:top w:w="100.0" w:type="dxa"/>
              <w:left w:w="100.0" w:type="dxa"/>
              <w:bottom w:w="100.0" w:type="dxa"/>
              <w:right w:w="100.0" w:type="dxa"/>
            </w:tcMar>
          </w:tcPr>
          <w:p w:rsidR="00000000" w:rsidDel="00000000" w:rsidP="00000000" w:rsidRDefault="00000000" w:rsidRPr="00000000" w14:paraId="0000043B">
            <w:pPr>
              <w:widowControl w:val="0"/>
              <w:jc w:val="right"/>
              <w:rPr>
                <w:sz w:val="24"/>
                <w:szCs w:val="24"/>
              </w:rPr>
            </w:pPr>
            <w:r w:rsidDel="00000000" w:rsidR="00000000" w:rsidRPr="00000000">
              <w:rPr>
                <w:sz w:val="24"/>
                <w:szCs w:val="24"/>
                <w:rtl w:val="0"/>
              </w:rPr>
              <w:t xml:space="preserve">4185.1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C">
            <w:pPr>
              <w:widowControl w:val="0"/>
              <w:rPr/>
            </w:pPr>
            <w:r w:rsidDel="00000000" w:rsidR="00000000" w:rsidRPr="00000000">
              <w:rPr>
                <w:rtl w:val="0"/>
              </w:rPr>
              <w:t xml:space="preserve">Прибутки</w:t>
            </w:r>
          </w:p>
          <w:p w:rsidR="00000000" w:rsidDel="00000000" w:rsidP="00000000" w:rsidRDefault="00000000" w:rsidRPr="00000000" w14:paraId="0000043D">
            <w:pPr>
              <w:widowControl w:val="0"/>
              <w:rPr/>
            </w:pPr>
            <w:r w:rsidDel="00000000" w:rsidR="00000000" w:rsidRPr="00000000">
              <w:rPr>
                <w:rtl w:val="0"/>
              </w:rPr>
              <w:t xml:space="preserve">Збитки </w:t>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jc w:val="right"/>
              <w:rPr/>
            </w:pPr>
            <w:r w:rsidDel="00000000" w:rsidR="00000000" w:rsidRPr="00000000">
              <w:rPr>
                <w:sz w:val="24"/>
                <w:szCs w:val="24"/>
                <w:rtl w:val="0"/>
              </w:rPr>
              <w:t xml:space="preserve">55.0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jc w:val="right"/>
              <w:rPr/>
            </w:pPr>
            <w:r w:rsidDel="00000000" w:rsidR="00000000" w:rsidRPr="00000000">
              <w:rPr>
                <w:sz w:val="24"/>
                <w:szCs w:val="24"/>
                <w:rtl w:val="0"/>
              </w:rPr>
              <w:t xml:space="preserve">202.5</w:t>
            </w:r>
            <w:r w:rsidDel="00000000" w:rsidR="00000000" w:rsidRPr="00000000">
              <w:rPr>
                <w:rtl w:val="0"/>
              </w:rPr>
            </w:r>
          </w:p>
        </w:tc>
      </w:tr>
    </w:tbl>
    <w:p w:rsidR="00000000" w:rsidDel="00000000" w:rsidP="00000000" w:rsidRDefault="00000000" w:rsidRPr="00000000" w14:paraId="000004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Заборгованість населення за надані послуги водопостачання станом на 31.07.2021 року складає 590 994,6 тис. грн. Боржники мають різні причини несплати, в основному це безробітні чи люди в складних життєвих обставинах. Вони отримують приписи, здійснюється обдзвін з нагадуваннями про сплату. До суду ще не доводили справи. Напротивагу тим, що не сплачують, є жителі, які оплачують послугу наперед і мають залишок на рахунках. Найвищий рівень сплати серед жителів с.Надія, найнижчий у с.Володимирівське. Загалом по громаді рівень сплати становить 77% (по 10 населеним пунктам з централізованим водопостачанням). У 2019 році сільська рада виділила 180777,43 грн на підтримку діяльності КП, а в 2020 - 2047073,17 та 295423,63 грн, зокрема на оплату послуги закупівлі води у міськводоканалу для її подальшого використання в громаді.</w:t>
      </w:r>
    </w:p>
    <w:p w:rsidR="00000000" w:rsidDel="00000000" w:rsidP="00000000" w:rsidRDefault="00000000" w:rsidRPr="00000000" w14:paraId="0000044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Якість питної води контролюється КП “БВС” щомісяця шляхом передачі зразків води до ВЛ Запорізької регіональної державної лабораторії Державної служби України з питань безпечності харчових продуктів та захисту споживачів. Згідно отриманих експертних висновків за мікробіологічними, фізико-хімічними та органолептичними показниками вода відповідає стандартам питної (додаток №4).</w:t>
      </w:r>
    </w:p>
    <w:p w:rsidR="00000000" w:rsidDel="00000000" w:rsidP="00000000" w:rsidRDefault="00000000" w:rsidRPr="00000000" w14:paraId="0000044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Робота з інформуванням населення</w:t>
      </w:r>
    </w:p>
    <w:p w:rsidR="00000000" w:rsidDel="00000000" w:rsidP="00000000" w:rsidRDefault="00000000" w:rsidRPr="00000000" w14:paraId="0000044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Інформування населення здійснюється працівниками “Агенції розвитку Широківської громади” через повідомлення в газеті “Широківська громада інформує” (приблизно двічі на місяць), у соціальних мережах (сторінка громади у Facebook), інформаційні дошки в селах, розсилки, вайбер групи, через старост округів. Регулярно проводяться “Прямі лінії” з представниками відділу ЖКГ / БВС, відбувається роз’яснювальна робота.</w:t>
      </w:r>
      <w:r w:rsidDel="00000000" w:rsidR="00000000" w:rsidRPr="00000000">
        <w:br w:type="page"/>
      </w:r>
      <w:r w:rsidDel="00000000" w:rsidR="00000000" w:rsidRPr="00000000">
        <w:rPr>
          <w:rtl w:val="0"/>
        </w:rPr>
      </w:r>
    </w:p>
    <w:p w:rsidR="00000000" w:rsidDel="00000000" w:rsidP="00000000" w:rsidRDefault="00000000" w:rsidRPr="00000000" w14:paraId="0000044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48"/>
          <w:szCs w:val="48"/>
          <w:u w:val="none"/>
          <w:shd w:fill="auto" w:val="clear"/>
          <w:vertAlign w:val="baseline"/>
        </w:rPr>
      </w:pPr>
      <w:bookmarkStart w:colFirst="0" w:colLast="0" w:name="_heading=h.g5vc3tlnn870" w:id="19"/>
      <w:bookmarkEnd w:id="1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Систематизація проблем та напрямки розвитку. Де ми зараз?</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Інфраструктура</w:t>
      </w:r>
    </w:p>
    <w:p w:rsidR="00000000" w:rsidDel="00000000" w:rsidP="00000000" w:rsidRDefault="00000000" w:rsidRPr="00000000" w14:paraId="000004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Основною проблемою системи водопостачання в Широківській громаді є зношеність та недорозвинутість інфраструктури: загальний рівень зношеності наявних водогонів складає 80-90%, при цьому охопленість населення послугою становить лише близько 30%.</w:t>
      </w:r>
    </w:p>
    <w:p w:rsidR="00000000" w:rsidDel="00000000" w:rsidP="00000000" w:rsidRDefault="00000000" w:rsidRPr="00000000" w14:paraId="000004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Північний груповий водопровід протяжністю 19 км було збудовано наприкінці 70-х років минулого сторіччя. На точці забору труби діаметром 400мм, далі переходять в діаметр 300 мм. Він розташований на правобережній частині Запорізького району та забезпечує водопостачанням шість населених пунктів громади. Головною проблемою Північно-групового водогону, яким подається вода до Лукашевого, Малишівки, Дніпрельстану, частково Широкого (для підвозу) та у напрямку Петропіль-Веселе є технічний стан мережі. На сьогодні лише капітальний ремонт здатний дозволити комунальникам БВС надавати дійсно якісні послуги жителям. Протяжністю у 19 км, труби Північно-групового жодного разу з моменту укладки не зазнавали капітального ремонту. Це не швидкий процес, на це потрібні десятки мільйони гривень. Громада таких коштів не має, але при передачі нам на баланс мережі було обіцяно, що Запорізька обласна державна адміністрація допоможе з його реконструкцією. Управління капітального будівництва ОДА розробило проект реконструкції цього водогону, громада чекає на подальшу його долю (орієнтовна вартість робіт згідно з проектом становить 30 мільйонів). </w:t>
      </w:r>
    </w:p>
    <w:p w:rsidR="00000000" w:rsidDel="00000000" w:rsidP="00000000" w:rsidRDefault="00000000" w:rsidRPr="00000000" w14:paraId="0000044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Наприкінці 2017 року в рамках регіональної цільової програми «Питна вода Запорізької області» були виділені кошти на розробку робочого проекту «Реконструкція Північного групового водопроводу від м. Запоріжжя до с.Лукашеве для водопостачання населених пунктів Запорізького району» у сумі 710000,0 грн. Замовником було визначено Департамент житлово-комунального господарства та будівництва Запорізької облдержадміністрації. У процесі розробки проекту з’ясувалося, що існуюча траса водопроводу проходить по розпайованих землях сільськогосподарського призначення, що може призвести до перешкод при здійсненні будівельних робіт.</w:t>
      </w:r>
    </w:p>
    <w:p w:rsidR="00000000" w:rsidDel="00000000" w:rsidP="00000000" w:rsidRDefault="00000000" w:rsidRPr="00000000" w14:paraId="000004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Керівництво громади спільно з КП “Благводсервіс”, як представники інтересів громади, максимально зацікавлені у якнайшвидшій реалізації цього проєкту: під час регулярних спільних нарад з фахівцями області, громада вносить пропозиції та зміни для удосконалення проєкту. Зважаючи на велику суму, фінансування зобов’язалась забезпечити обласна влада, роботи планують проводити у кілька етапів відповідно до обсягів фінансування. </w:t>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території громади існує 3 об’єкти водопостачання, на яких проводяться роботи з реконструкції та які не перебувають на балансі громади. Так, роботи на водогонах в селах Лукашеве, Малишівка та Зоряно-Веселе проводяться Управлінням капітального будівництва Запорізької обласної ради.</w:t>
      </w:r>
    </w:p>
    <w:p w:rsidR="00000000" w:rsidDel="00000000" w:rsidP="00000000" w:rsidRDefault="00000000" w:rsidRPr="00000000" w14:paraId="0000044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Лукашевому та Зоряне-Веселому роботи продовжуються протягом 5 останніх років і досі не завершені. Реконструкція водопроводу у с. Малишівка завершена, мережі передаються на баланс Широківської сільської ради.  </w:t>
      </w:r>
    </w:p>
    <w:p w:rsidR="00000000" w:rsidDel="00000000" w:rsidP="00000000" w:rsidRDefault="00000000" w:rsidRPr="00000000" w14:paraId="0000044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Відрадному цього року завершено реконструкцію водогону, проведеного за кошти громади і зараз триває складний процес перепідключення споживачів до нового водогону. На даний момент неперепідключеними залишилися 20 абонентів по вул. Сонячній, та троє по вул. Фестивальній. Там вже є нові пластикові труби, але процес затягнувся через низку проблем з технікою КП та комунікацією з мешканцями. У 2022 році планується підключення всіх абонентів.</w:t>
      </w:r>
    </w:p>
    <w:p w:rsidR="00000000" w:rsidDel="00000000" w:rsidP="00000000" w:rsidRDefault="00000000" w:rsidRPr="00000000" w14:paraId="0000044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Крім застарілих мереж, які не зазнали оновлення впродовж кількох десятиліть, зношена запірна арматура, зокрема в системі Північно-групового водогону. У деяких місцях вона взагалі відсутня, у деяких – застаріла від часу та іржі або ж взагалі вкрадена. Це суттєво ускладнює роботу з ліквідації поривів: для того аби перекрити певну ділянку з поривом, потрібно спускати всю воду з системи, що суттєво уповільнює процес ремонту та відновлення постачання, а також впливає на вартість робіт та суттєво збільшує втрати води. Зараз фахівці БВС поступово оновлюють засувні механізми, встановлюють манометри і у такий спосіб налагоджують повноцінне технічне обслуговування Північно-групового водогону та всієї системи водопостачання. Це дасть можливість локалізовувати аварійні ділянки і пришвидшити процес відновлення водопостачання для споживачів.</w:t>
      </w:r>
    </w:p>
    <w:p w:rsidR="00000000" w:rsidDel="00000000" w:rsidP="00000000" w:rsidRDefault="00000000" w:rsidRPr="00000000" w14:paraId="0000044F">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Тиск в мережі</w:t>
      </w:r>
    </w:p>
    <w:p w:rsidR="00000000" w:rsidDel="00000000" w:rsidP="00000000" w:rsidRDefault="00000000" w:rsidRPr="00000000" w14:paraId="0000045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Через зношеність (замуленість, іржавість) труб спостерігаються проблеми з тиском води в системі. Тиск води на виході, який КП «Водоканал» подає на громаду - 3,8 ат, до сіл вода надходить з тиском 0,4-0,3 ат, що у 10-12 разів нижче, ніж на видачі. На думку фахівців, це свідчить про технічно зношений стан Північно-групового водогону і величезний розбір води по всій його довжині. Вода просто не встигає наповнити систему, як її вже розібрали, не давши дійти до віддалених вулиць та сіл. І саме через це до багатьох приватних господарств Лукашевого та Малишівки вода просто не дістається. У багатьох будинках встановлено додаткові насоси підкачки води для заповнення приватних резервуарів, хоча система не розрахована на такий великий водорозбір, на втручання в систему сторонніх систем підкачки. Вирішення проблеми потребує комплексного підходу: заміни труб водогону, відповідального ставлення користувачів послуги тощо. Проблема не може бути вирішена шляхом підвищення тиску від Водоканалу на громаду. В разі перевищення тиску в бік громади, керівництво запорізького КП фіксує пориви у м. Запоріжжя.</w:t>
      </w:r>
    </w:p>
    <w:p w:rsidR="00000000" w:rsidDel="00000000" w:rsidP="00000000" w:rsidRDefault="00000000" w:rsidRPr="00000000" w14:paraId="0000045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Частково вирішити проблему допоможе встановлення у напрямку громади окремого насоса, який качатиме воду лише на Північно-груповий водогін (попередньої домовленості з КП “Міськводоканал” досягнуто). </w:t>
      </w:r>
    </w:p>
    <w:p w:rsidR="00000000" w:rsidDel="00000000" w:rsidP="00000000" w:rsidRDefault="00000000" w:rsidRPr="00000000" w14:paraId="00000452">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Відсутність документації</w:t>
      </w:r>
    </w:p>
    <w:p w:rsidR="00000000" w:rsidDel="00000000" w:rsidP="00000000" w:rsidRDefault="00000000" w:rsidRPr="00000000" w14:paraId="0000045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Відсутність інформації та картографічних матеріалів, схем водогонів ускладнює процеси оновлення мереж та ліквідації поривів. Точні технічні дані щодо протяжності та схеми розташування водогонів відсутні. Мережі будувались без належної документації, їх прокладання носило хаотичний характер і виявити зараз місце їх знаходження вдається іноді лише під час ліквідації пориву. Крім того, при підключенні абонентів також не розробляються технічні умови та проектні документи, що ускладнює роботи щодо перепідключення, ремонту чи обслуговування мереж безпосередньо у абонентів.</w:t>
      </w:r>
    </w:p>
    <w:p w:rsidR="00000000" w:rsidDel="00000000" w:rsidP="00000000" w:rsidRDefault="00000000" w:rsidRPr="00000000" w14:paraId="0000045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Втрати води в мережі</w:t>
      </w:r>
    </w:p>
    <w:p w:rsidR="00000000" w:rsidDel="00000000" w:rsidP="00000000" w:rsidRDefault="00000000" w:rsidRPr="00000000" w14:paraId="0000045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Фахівці КП “БВС” фіксують втрати води в мережі приблизно в розмірі 30%. Так, відбулось контрольне вимірювання споживання води в с.Відрадне: при вказаному абонентами через надання показів лічильника обсязі споживання в 1120 м3 на місяць (приблизно 37 м3 на день), на насосній станції було зафіксовано денний рівень споживання у 285 м3 (у 8 разів більше, аніж зафіксовано та сплачено). Крім того, проблемним питанням залишається розташування насосної станції на території приватної птахофабрики. Власник підприємства встановлює ліміти на споживання води, які не відповідають потребам місцевих мешканців. На час карантину керівництво громади домовилось з директором Птахофабрики про збільшення обсягів лімітів, тому воду в цей час подаватимуть у селище регулярно цілодобово без жодних графіків.</w:t>
      </w:r>
    </w:p>
    <w:p w:rsidR="00000000" w:rsidDel="00000000" w:rsidP="00000000" w:rsidRDefault="00000000" w:rsidRPr="00000000" w14:paraId="00000456">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Незаконний відбір води з системи абонентами</w:t>
      </w:r>
    </w:p>
    <w:p w:rsidR="00000000" w:rsidDel="00000000" w:rsidP="00000000" w:rsidRDefault="00000000" w:rsidRPr="00000000" w14:paraId="000004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Ще одним негативним фактором є безвідповідальність мешканців, адже КП щодня виявляє незаконні врізки у систему, і виходить, що абоненти показують 2 куба витрат на місяць і при цьому щодня наповнюють резервуари для зберігання води. Також фіксуються фіксуємо недоплати, крадіжки, відмотування лічильників чи взагалі їхню відсутність, недопуски контролерів, перешкоджання їхній роботі.</w:t>
      </w:r>
    </w:p>
    <w:p w:rsidR="00000000" w:rsidDel="00000000" w:rsidP="00000000" w:rsidRDefault="00000000" w:rsidRPr="00000000" w14:paraId="0000045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Якість надання послуги</w:t>
      </w:r>
    </w:p>
    <w:p w:rsidR="00000000" w:rsidDel="00000000" w:rsidP="00000000" w:rsidRDefault="00000000" w:rsidRPr="00000000" w14:paraId="000004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Через нерозвиненість мережі водопостачання, що обмежує доступ населення до послуги та зношеність існуючих водогонів, в громаді періодично спостерігаються перебої з водопостачанням. Ситуація ускладнюється і місцем розташування основного водогону (прокладений поза населеними пунктами), що впливає на час виявлення та усунення аварійних ситуацій. Для відстеження ситуації на території та виявлення аварійних ситуацій здійснюється щоденний обхід, регулювання засувок. Зазвичай повідомлення про відсутність води в мережі чи аварії надходять від населення на гарячу лінію громади або напрямку в КП “БВС”. До моменту визначення місця пориву тиск в мережі стає недостатнім і окремі населені пункти не отримують воду. Обмежена кількість техніки та відсутність схем водопостачання уповільнюють проведення ремонтних робіт. На ці проблеми мешканці реагують поданням скарг та звернень до керівництва громади і комунального підприємства.</w:t>
      </w:r>
    </w:p>
    <w:p w:rsidR="00000000" w:rsidDel="00000000" w:rsidP="00000000" w:rsidRDefault="00000000" w:rsidRPr="00000000" w14:paraId="0000045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Узагальнюючи проблемні питання в громаді, можна виділити декілька основних:</w:t>
      </w:r>
    </w:p>
    <w:p w:rsidR="00000000" w:rsidDel="00000000" w:rsidP="00000000" w:rsidRDefault="00000000" w:rsidRPr="00000000" w14:paraId="0000045B">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Обмежений доступ до питної води у переважної більшості населення громади;</w:t>
      </w:r>
    </w:p>
    <w:p w:rsidR="00000000" w:rsidDel="00000000" w:rsidP="00000000" w:rsidRDefault="00000000" w:rsidRPr="00000000" w14:paraId="0000045C">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Зношеність інфраструктури основного джерела водопостачання - ПГВ - на 90%</w:t>
      </w:r>
    </w:p>
    <w:p w:rsidR="00000000" w:rsidDel="00000000" w:rsidP="00000000" w:rsidRDefault="00000000" w:rsidRPr="00000000" w14:paraId="0000045D">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Втрати води внаслідок недосконалих технологічних процесів та крадіжок;</w:t>
      </w:r>
    </w:p>
    <w:p w:rsidR="00000000" w:rsidDel="00000000" w:rsidP="00000000" w:rsidRDefault="00000000" w:rsidRPr="00000000" w14:paraId="0000045E">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Обмежена матеріально-технічна база підприємства-надавача послуги;</w:t>
      </w:r>
    </w:p>
    <w:p w:rsidR="00000000" w:rsidDel="00000000" w:rsidP="00000000" w:rsidRDefault="00000000" w:rsidRPr="00000000" w14:paraId="0000045F">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Незабезпеченість кваліфікованими кадрами КП-постачальника (зокрема в КП постійно відкриті вакансії електрозварювальника та слюсаря-сантехніка);</w:t>
      </w:r>
    </w:p>
    <w:p w:rsidR="00000000" w:rsidDel="00000000" w:rsidP="00000000" w:rsidRDefault="00000000" w:rsidRPr="00000000" w14:paraId="00000460">
      <w:pPr>
        <w:numPr>
          <w:ilvl w:val="0"/>
          <w:numId w:val="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Відсутність достовірної інформації про мережу водопостачання;</w:t>
      </w:r>
    </w:p>
    <w:p w:rsidR="00000000" w:rsidDel="00000000" w:rsidP="00000000" w:rsidRDefault="00000000" w:rsidRPr="00000000" w14:paraId="00000461">
      <w:pPr>
        <w:numPr>
          <w:ilvl w:val="0"/>
          <w:numId w:val="9"/>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Дотаційність комунального підприємства через недосконалу тарифну політику та неспроможність надавати послугу 24/7.</w:t>
      </w:r>
    </w:p>
    <w:p w:rsidR="00000000" w:rsidDel="00000000" w:rsidP="00000000" w:rsidRDefault="00000000" w:rsidRPr="00000000" w14:paraId="00000462">
      <w:pPr>
        <w:spacing w:line="24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7cg8dbpqd68c" w:id="20"/>
      <w:bookmarkEnd w:id="2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SWOT-аналіз</w:t>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комплексної оцінки стану послуги водопостачання в Широківській громаді було використано SWOT-аналіз, який базувався на дослідження стану послуги та висновках робочої групи з удосконалення послуги водопостачання. В результаті було складено матрицю із сильними та слабкими сторонами громади а також можливостями та загрозами, які можуть підсилити або ж мати негативний вплив на розвиток галузі водопостачання та виконання плану SDIP.</w:t>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Табл. 13. SWOT-аналіз послуги водопостачання</w:t>
      </w:r>
    </w:p>
    <w:sdt>
      <w:sdtPr>
        <w:lock w:val="contentLocked"/>
        <w:tag w:val="goog_rdk_64"/>
      </w:sdtPr>
      <w:sdtContent>
        <w:tbl>
          <w:tblPr>
            <w:tblStyle w:val="Table18"/>
            <w:tblW w:w="93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
            <w:gridCol w:w="4245"/>
            <w:gridCol w:w="462"/>
            <w:gridCol w:w="4206"/>
            <w:tblGridChange w:id="0">
              <w:tblGrid>
                <w:gridCol w:w="432"/>
                <w:gridCol w:w="4245"/>
                <w:gridCol w:w="462"/>
                <w:gridCol w:w="4206"/>
              </w:tblGrid>
            </w:tblGridChange>
          </w:tblGrid>
          <w:tr>
            <w:trPr>
              <w:cantSplit w:val="0"/>
              <w:trHeight w:val="315" w:hRule="atLeast"/>
              <w:tblHeader w:val="0"/>
            </w:trPr>
            <w:sdt>
              <w:sdtPr>
                <w:lock w:val="contentLocked"/>
                <w:tag w:val="goog_rdk_0"/>
              </w:sdtPr>
              <w:sdtContent>
                <w:tc>
                  <w:tcPr>
                    <w:gridSpan w:val="2"/>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66">
                    <w:pPr>
                      <w:widowControl w:val="0"/>
                      <w:jc w:val="center"/>
                      <w:rPr/>
                    </w:pPr>
                    <w:r w:rsidDel="00000000" w:rsidR="00000000" w:rsidRPr="00000000">
                      <w:rPr>
                        <w:b w:val="1"/>
                        <w:rtl w:val="0"/>
                      </w:rPr>
                      <w:t xml:space="preserve">STRENGTHS - Сильні сторони</w:t>
                    </w:r>
                    <w:r w:rsidDel="00000000" w:rsidR="00000000" w:rsidRPr="00000000">
                      <w:rPr>
                        <w:rtl w:val="0"/>
                      </w:rPr>
                    </w:r>
                  </w:p>
                </w:tc>
              </w:sdtContent>
            </w:sdt>
            <w:sdt>
              <w:sdtPr>
                <w:lock w:val="contentLocked"/>
                <w:tag w:val="goog_rdk_2"/>
              </w:sdtPr>
              <w:sdtContent>
                <w:tc>
                  <w:tcPr>
                    <w:gridSpan w:val="2"/>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68">
                    <w:pPr>
                      <w:widowControl w:val="0"/>
                      <w:jc w:val="center"/>
                      <w:rPr/>
                    </w:pPr>
                    <w:r w:rsidDel="00000000" w:rsidR="00000000" w:rsidRPr="00000000">
                      <w:rPr>
                        <w:b w:val="1"/>
                        <w:rtl w:val="0"/>
                      </w:rPr>
                      <w:t xml:space="preserve">WEAKNESSES - Слабкі сторони</w:t>
                    </w:r>
                    <w:r w:rsidDel="00000000" w:rsidR="00000000" w:rsidRPr="00000000">
                      <w:rPr>
                        <w:rtl w:val="0"/>
                      </w:rPr>
                    </w:r>
                  </w:p>
                </w:tc>
              </w:sdtContent>
            </w:sdt>
          </w:tr>
          <w:tr>
            <w:trPr>
              <w:cantSplit w:val="0"/>
              <w:trHeight w:val="750" w:hRule="atLeast"/>
              <w:tblHeader w:val="0"/>
            </w:trPr>
            <w:sdt>
              <w:sdtPr>
                <w:lock w:val="contentLocked"/>
                <w:tag w:val="goog_rdk_4"/>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6A">
                    <w:pPr>
                      <w:widowControl w:val="0"/>
                      <w:jc w:val="center"/>
                      <w:rPr/>
                    </w:pPr>
                    <w:r w:rsidDel="00000000" w:rsidR="00000000" w:rsidRPr="00000000">
                      <w:rPr>
                        <w:rtl w:val="0"/>
                      </w:rPr>
                      <w:t xml:space="preserve">1</w:t>
                    </w:r>
                  </w:p>
                </w:tc>
              </w:sdtContent>
            </w:sdt>
            <w:sdt>
              <w:sdtPr>
                <w:lock w:val="contentLocked"/>
                <w:tag w:val="goog_rdk_5"/>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6B">
                    <w:pPr>
                      <w:widowControl w:val="0"/>
                      <w:rPr/>
                    </w:pPr>
                    <w:r w:rsidDel="00000000" w:rsidR="00000000" w:rsidRPr="00000000">
                      <w:rPr>
                        <w:rtl w:val="0"/>
                      </w:rPr>
                      <w:t xml:space="preserve">Близькість населених пунктів громади до р.Дніпро та до м.Запоріжжя (забір води без додаткового транспортування, отже нижча вартість послуги)</w:t>
                    </w:r>
                  </w:p>
                </w:tc>
              </w:sdtContent>
            </w:sdt>
            <w:sdt>
              <w:sdtPr>
                <w:lock w:val="contentLocked"/>
                <w:tag w:val="goog_rdk_6"/>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6C">
                    <w:pPr>
                      <w:widowControl w:val="0"/>
                      <w:jc w:val="center"/>
                      <w:rPr/>
                    </w:pPr>
                    <w:r w:rsidDel="00000000" w:rsidR="00000000" w:rsidRPr="00000000">
                      <w:rPr>
                        <w:rtl w:val="0"/>
                      </w:rPr>
                      <w:t xml:space="preserve">1</w:t>
                    </w:r>
                  </w:p>
                </w:tc>
              </w:sdtContent>
            </w:sdt>
            <w:sdt>
              <w:sdtPr>
                <w:lock w:val="contentLocked"/>
                <w:tag w:val="goog_rdk_7"/>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6D">
                    <w:pPr>
                      <w:widowControl w:val="0"/>
                      <w:rPr/>
                    </w:pPr>
                    <w:r w:rsidDel="00000000" w:rsidR="00000000" w:rsidRPr="00000000">
                      <w:rPr>
                        <w:rtl w:val="0"/>
                      </w:rPr>
                      <w:t xml:space="preserve">Відсутність (або обмежений доступ) до централізованого водопостачання у 70% населених пунктів</w:t>
                    </w:r>
                  </w:p>
                </w:tc>
              </w:sdtContent>
            </w:sdt>
          </w:tr>
          <w:tr>
            <w:trPr>
              <w:cantSplit w:val="0"/>
              <w:trHeight w:val="315" w:hRule="atLeast"/>
              <w:tblHeader w:val="0"/>
            </w:trPr>
            <w:sdt>
              <w:sdtPr>
                <w:lock w:val="contentLocked"/>
                <w:tag w:val="goog_rdk_8"/>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6E">
                    <w:pPr>
                      <w:widowControl w:val="0"/>
                      <w:jc w:val="center"/>
                      <w:rPr/>
                    </w:pPr>
                    <w:r w:rsidDel="00000000" w:rsidR="00000000" w:rsidRPr="00000000">
                      <w:rPr>
                        <w:rtl w:val="0"/>
                      </w:rPr>
                      <w:t xml:space="preserve">2</w:t>
                    </w:r>
                  </w:p>
                </w:tc>
              </w:sdtContent>
            </w:sdt>
            <w:sdt>
              <w:sdtPr>
                <w:lock w:val="contentLocked"/>
                <w:tag w:val="goog_rdk_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6F">
                    <w:pPr>
                      <w:widowControl w:val="0"/>
                      <w:rPr/>
                    </w:pPr>
                    <w:r w:rsidDel="00000000" w:rsidR="00000000" w:rsidRPr="00000000">
                      <w:rPr>
                        <w:rtl w:val="0"/>
                      </w:rPr>
                      <w:t xml:space="preserve">Рівний рельєф (легкість для буріння, перевезення, ремонту)</w:t>
                    </w:r>
                  </w:p>
                </w:tc>
              </w:sdtContent>
            </w:sdt>
            <w:sdt>
              <w:sdtPr>
                <w:lock w:val="contentLocked"/>
                <w:tag w:val="goog_rdk_10"/>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0">
                    <w:pPr>
                      <w:widowControl w:val="0"/>
                      <w:jc w:val="center"/>
                      <w:rPr/>
                    </w:pPr>
                    <w:r w:rsidDel="00000000" w:rsidR="00000000" w:rsidRPr="00000000">
                      <w:rPr>
                        <w:rtl w:val="0"/>
                      </w:rPr>
                      <w:t xml:space="preserve">2</w:t>
                    </w:r>
                  </w:p>
                </w:tc>
              </w:sdtContent>
            </w:sdt>
            <w:sdt>
              <w:sdtPr>
                <w:lock w:val="contentLocked"/>
                <w:tag w:val="goog_rdk_11"/>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1">
                    <w:pPr>
                      <w:widowControl w:val="0"/>
                      <w:rPr/>
                    </w:pPr>
                    <w:r w:rsidDel="00000000" w:rsidR="00000000" w:rsidRPr="00000000">
                      <w:rPr>
                        <w:rtl w:val="0"/>
                      </w:rPr>
                      <w:t xml:space="preserve">Технічна зношеність систем водопостачання</w:t>
                    </w:r>
                  </w:p>
                </w:tc>
              </w:sdtContent>
            </w:sdt>
          </w:tr>
          <w:tr>
            <w:trPr>
              <w:cantSplit w:val="0"/>
              <w:trHeight w:val="315" w:hRule="atLeast"/>
              <w:tblHeader w:val="0"/>
            </w:trPr>
            <w:sdt>
              <w:sdtPr>
                <w:lock w:val="contentLocked"/>
                <w:tag w:val="goog_rdk_12"/>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2">
                    <w:pPr>
                      <w:widowControl w:val="0"/>
                      <w:jc w:val="center"/>
                      <w:rPr/>
                    </w:pPr>
                    <w:r w:rsidDel="00000000" w:rsidR="00000000" w:rsidRPr="00000000">
                      <w:rPr>
                        <w:rtl w:val="0"/>
                      </w:rPr>
                      <w:t xml:space="preserve">3</w:t>
                    </w:r>
                  </w:p>
                </w:tc>
              </w:sdtContent>
            </w:sdt>
            <w:sdt>
              <w:sdtPr>
                <w:lock w:val="contentLocked"/>
                <w:tag w:val="goog_rdk_13"/>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73">
                    <w:pPr>
                      <w:widowControl w:val="0"/>
                      <w:rPr/>
                    </w:pPr>
                    <w:r w:rsidDel="00000000" w:rsidR="00000000" w:rsidRPr="00000000">
                      <w:rPr>
                        <w:rtl w:val="0"/>
                      </w:rPr>
                      <w:t xml:space="preserve">Власне КП "БлагВодСервіс", що обслуговує громаду</w:t>
                    </w:r>
                  </w:p>
                </w:tc>
              </w:sdtContent>
            </w:sdt>
            <w:sdt>
              <w:sdtPr>
                <w:lock w:val="contentLocked"/>
                <w:tag w:val="goog_rdk_14"/>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4">
                    <w:pPr>
                      <w:widowControl w:val="0"/>
                      <w:jc w:val="center"/>
                      <w:rPr/>
                    </w:pPr>
                    <w:r w:rsidDel="00000000" w:rsidR="00000000" w:rsidRPr="00000000">
                      <w:rPr>
                        <w:rtl w:val="0"/>
                      </w:rPr>
                      <w:t xml:space="preserve">3</w:t>
                    </w:r>
                  </w:p>
                </w:tc>
              </w:sdtContent>
            </w:sdt>
            <w:sdt>
              <w:sdtPr>
                <w:lock w:val="contentLocked"/>
                <w:tag w:val="goog_rdk_15"/>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5">
                    <w:pPr>
                      <w:widowControl w:val="0"/>
                      <w:rPr/>
                    </w:pPr>
                    <w:r w:rsidDel="00000000" w:rsidR="00000000" w:rsidRPr="00000000">
                      <w:rPr>
                        <w:rtl w:val="0"/>
                      </w:rPr>
                      <w:t xml:space="preserve">Дотаційність КП</w:t>
                    </w:r>
                  </w:p>
                </w:tc>
              </w:sdtContent>
            </w:sdt>
          </w:tr>
          <w:tr>
            <w:trPr>
              <w:cantSplit w:val="0"/>
              <w:trHeight w:val="525" w:hRule="atLeast"/>
              <w:tblHeader w:val="0"/>
            </w:trPr>
            <w:sdt>
              <w:sdtPr>
                <w:lock w:val="contentLocked"/>
                <w:tag w:val="goog_rdk_16"/>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6">
                    <w:pPr>
                      <w:widowControl w:val="0"/>
                      <w:jc w:val="center"/>
                      <w:rPr/>
                    </w:pPr>
                    <w:r w:rsidDel="00000000" w:rsidR="00000000" w:rsidRPr="00000000">
                      <w:rPr>
                        <w:rtl w:val="0"/>
                      </w:rPr>
                      <w:t xml:space="preserve">4</w:t>
                    </w:r>
                  </w:p>
                </w:tc>
              </w:sdtContent>
            </w:sdt>
            <w:sdt>
              <w:sdtPr>
                <w:lock w:val="contentLocked"/>
                <w:tag w:val="goog_rdk_17"/>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77">
                    <w:pPr>
                      <w:widowControl w:val="0"/>
                      <w:rPr/>
                    </w:pPr>
                    <w:r w:rsidDel="00000000" w:rsidR="00000000" w:rsidRPr="00000000">
                      <w:rPr>
                        <w:rtl w:val="0"/>
                      </w:rPr>
                      <w:t xml:space="preserve">Готовий проект реконструкції Північного групового водогону (центральна водна артерія громади)</w:t>
                    </w:r>
                  </w:p>
                </w:tc>
              </w:sdtContent>
            </w:sdt>
            <w:sdt>
              <w:sdtPr>
                <w:lock w:val="contentLocked"/>
                <w:tag w:val="goog_rdk_18"/>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8">
                    <w:pPr>
                      <w:widowControl w:val="0"/>
                      <w:jc w:val="center"/>
                      <w:rPr/>
                    </w:pPr>
                    <w:r w:rsidDel="00000000" w:rsidR="00000000" w:rsidRPr="00000000">
                      <w:rPr>
                        <w:rtl w:val="0"/>
                      </w:rPr>
                      <w:t xml:space="preserve">4</w:t>
                    </w:r>
                  </w:p>
                </w:tc>
              </w:sdtContent>
            </w:sdt>
            <w:sdt>
              <w:sdtPr>
                <w:lock w:val="contentLocked"/>
                <w:tag w:val="goog_rdk_1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9">
                    <w:pPr>
                      <w:widowControl w:val="0"/>
                      <w:rPr/>
                    </w:pPr>
                    <w:r w:rsidDel="00000000" w:rsidR="00000000" w:rsidRPr="00000000">
                      <w:rPr>
                        <w:rtl w:val="0"/>
                      </w:rPr>
                      <w:t xml:space="preserve">Відсутність технічної документації на існуючі мережі</w:t>
                    </w:r>
                  </w:p>
                </w:tc>
              </w:sdtContent>
            </w:sdt>
          </w:tr>
          <w:tr>
            <w:trPr>
              <w:cantSplit w:val="0"/>
              <w:trHeight w:val="525" w:hRule="atLeast"/>
              <w:tblHeader w:val="0"/>
            </w:trPr>
            <w:sdt>
              <w:sdtPr>
                <w:lock w:val="contentLocked"/>
                <w:tag w:val="goog_rdk_20"/>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A">
                    <w:pPr>
                      <w:widowControl w:val="0"/>
                      <w:jc w:val="center"/>
                      <w:rPr/>
                    </w:pPr>
                    <w:r w:rsidDel="00000000" w:rsidR="00000000" w:rsidRPr="00000000">
                      <w:rPr>
                        <w:rtl w:val="0"/>
                      </w:rPr>
                      <w:t xml:space="preserve">5</w:t>
                    </w:r>
                  </w:p>
                </w:tc>
              </w:sdtContent>
            </w:sdt>
            <w:sdt>
              <w:sdtPr>
                <w:lock w:val="contentLocked"/>
                <w:tag w:val="goog_rdk_21"/>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7B">
                    <w:pPr>
                      <w:widowControl w:val="0"/>
                      <w:rPr/>
                    </w:pPr>
                    <w:r w:rsidDel="00000000" w:rsidR="00000000" w:rsidRPr="00000000">
                      <w:rPr>
                        <w:rtl w:val="0"/>
                      </w:rPr>
                      <w:t xml:space="preserve">Зацікавленість жителів громади та органу місцевого самоврядування в покращеннях. Фінансова спроможність громади</w:t>
                    </w:r>
                  </w:p>
                </w:tc>
              </w:sdtContent>
            </w:sdt>
            <w:sdt>
              <w:sdtPr>
                <w:lock w:val="contentLocked"/>
                <w:tag w:val="goog_rdk_22"/>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C">
                    <w:pPr>
                      <w:widowControl w:val="0"/>
                      <w:jc w:val="center"/>
                      <w:rPr/>
                    </w:pPr>
                    <w:r w:rsidDel="00000000" w:rsidR="00000000" w:rsidRPr="00000000">
                      <w:rPr>
                        <w:rtl w:val="0"/>
                      </w:rPr>
                      <w:t xml:space="preserve">5</w:t>
                    </w:r>
                  </w:p>
                </w:tc>
              </w:sdtContent>
            </w:sdt>
            <w:sdt>
              <w:sdtPr>
                <w:lock w:val="contentLocked"/>
                <w:tag w:val="goog_rdk_23"/>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D">
                    <w:pPr>
                      <w:widowControl w:val="0"/>
                      <w:rPr/>
                    </w:pPr>
                    <w:r w:rsidDel="00000000" w:rsidR="00000000" w:rsidRPr="00000000">
                      <w:rPr>
                        <w:rtl w:val="0"/>
                      </w:rPr>
                      <w:t xml:space="preserve">Немає засувних механізмів для локальних ремонтів</w:t>
                    </w:r>
                  </w:p>
                </w:tc>
              </w:sdtContent>
            </w:sdt>
          </w:tr>
          <w:tr>
            <w:trPr>
              <w:cantSplit w:val="0"/>
              <w:trHeight w:val="315" w:hRule="atLeast"/>
              <w:tblHeader w:val="0"/>
            </w:trPr>
            <w:sdt>
              <w:sdtPr>
                <w:lock w:val="contentLocked"/>
                <w:tag w:val="goog_rdk_24"/>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7E">
                    <w:pPr>
                      <w:widowControl w:val="0"/>
                      <w:jc w:val="center"/>
                      <w:rPr/>
                    </w:pPr>
                    <w:r w:rsidDel="00000000" w:rsidR="00000000" w:rsidRPr="00000000">
                      <w:rPr>
                        <w:rtl w:val="0"/>
                      </w:rPr>
                      <w:t xml:space="preserve">6</w:t>
                    </w:r>
                  </w:p>
                </w:tc>
              </w:sdtContent>
            </w:sdt>
            <w:sdt>
              <w:sdtPr>
                <w:lock w:val="contentLocked"/>
                <w:tag w:val="goog_rdk_25"/>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7F">
                    <w:pPr>
                      <w:widowControl w:val="0"/>
                      <w:rPr/>
                    </w:pPr>
                    <w:r w:rsidDel="00000000" w:rsidR="00000000" w:rsidRPr="00000000">
                      <w:rPr>
                        <w:rtl w:val="0"/>
                      </w:rPr>
                      <w:t xml:space="preserve">Швидкість реагування на аварії спеціалізаованою службою</w:t>
                    </w:r>
                  </w:p>
                </w:tc>
              </w:sdtContent>
            </w:sdt>
            <w:sdt>
              <w:sdtPr>
                <w:lock w:val="contentLocked"/>
                <w:tag w:val="goog_rdk_26"/>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0">
                    <w:pPr>
                      <w:widowControl w:val="0"/>
                      <w:jc w:val="center"/>
                      <w:rPr/>
                    </w:pPr>
                    <w:r w:rsidDel="00000000" w:rsidR="00000000" w:rsidRPr="00000000">
                      <w:rPr>
                        <w:rtl w:val="0"/>
                      </w:rPr>
                      <w:t xml:space="preserve">6</w:t>
                    </w:r>
                  </w:p>
                </w:tc>
              </w:sdtContent>
            </w:sdt>
            <w:sdt>
              <w:sdtPr>
                <w:lock w:val="contentLocked"/>
                <w:tag w:val="goog_rdk_27"/>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1">
                    <w:pPr>
                      <w:widowControl w:val="0"/>
                      <w:rPr/>
                    </w:pPr>
                    <w:r w:rsidDel="00000000" w:rsidR="00000000" w:rsidRPr="00000000">
                      <w:rPr>
                        <w:rtl w:val="0"/>
                      </w:rPr>
                      <w:t xml:space="preserve">Рівень сплати за послуги (низький % платників)</w:t>
                    </w:r>
                  </w:p>
                </w:tc>
              </w:sdtContent>
            </w:sdt>
          </w:tr>
          <w:tr>
            <w:trPr>
              <w:cantSplit w:val="0"/>
              <w:trHeight w:val="750" w:hRule="atLeast"/>
              <w:tblHeader w:val="0"/>
            </w:trPr>
            <w:sdt>
              <w:sdtPr>
                <w:lock w:val="contentLocked"/>
                <w:tag w:val="goog_rdk_28"/>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2">
                    <w:pPr>
                      <w:widowControl w:val="0"/>
                      <w:jc w:val="center"/>
                      <w:rPr/>
                    </w:pPr>
                    <w:r w:rsidDel="00000000" w:rsidR="00000000" w:rsidRPr="00000000">
                      <w:rPr>
                        <w:rtl w:val="0"/>
                      </w:rPr>
                      <w:t xml:space="preserve">7</w:t>
                    </w:r>
                  </w:p>
                </w:tc>
              </w:sdtContent>
            </w:sdt>
            <w:sdt>
              <w:sdtPr>
                <w:lock w:val="contentLocked"/>
                <w:tag w:val="goog_rdk_2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83">
                    <w:pPr>
                      <w:widowControl w:val="0"/>
                      <w:rPr/>
                    </w:pPr>
                    <w:r w:rsidDel="00000000" w:rsidR="00000000" w:rsidRPr="00000000">
                      <w:rPr>
                        <w:rtl w:val="0"/>
                      </w:rPr>
                      <w:t xml:space="preserve">Наявність свердловин та криниць(точкові джерела) - хоч деякі законсервовані, але їх не треба бурити, лише відновити документи та мати фінансовий ресурс на обслуговування, ремонт</w:t>
                    </w:r>
                  </w:p>
                </w:tc>
              </w:sdtContent>
            </w:sdt>
            <w:sdt>
              <w:sdtPr>
                <w:lock w:val="contentLocked"/>
                <w:tag w:val="goog_rdk_30"/>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4">
                    <w:pPr>
                      <w:widowControl w:val="0"/>
                      <w:jc w:val="center"/>
                      <w:rPr/>
                    </w:pPr>
                    <w:r w:rsidDel="00000000" w:rsidR="00000000" w:rsidRPr="00000000">
                      <w:rPr>
                        <w:rtl w:val="0"/>
                      </w:rPr>
                      <w:t xml:space="preserve">7</w:t>
                    </w:r>
                  </w:p>
                </w:tc>
              </w:sdtContent>
            </w:sdt>
            <w:sdt>
              <w:sdtPr>
                <w:lock w:val="contentLocked"/>
                <w:tag w:val="goog_rdk_31"/>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5">
                    <w:pPr>
                      <w:widowControl w:val="0"/>
                      <w:rPr/>
                    </w:pPr>
                    <w:r w:rsidDel="00000000" w:rsidR="00000000" w:rsidRPr="00000000">
                      <w:rPr>
                        <w:rtl w:val="0"/>
                      </w:rPr>
                      <w:t xml:space="preserve">Втрати води через зношеність систем і неможливість швидко визначити місця поривів</w:t>
                    </w:r>
                  </w:p>
                </w:tc>
              </w:sdtContent>
            </w:sdt>
          </w:tr>
          <w:tr>
            <w:trPr>
              <w:cantSplit w:val="0"/>
              <w:trHeight w:val="750" w:hRule="atLeast"/>
              <w:tblHeader w:val="0"/>
            </w:trPr>
            <w:sdt>
              <w:sdtPr>
                <w:lock w:val="contentLocked"/>
                <w:tag w:val="goog_rdk_32"/>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6">
                    <w:pPr>
                      <w:widowControl w:val="0"/>
                      <w:jc w:val="center"/>
                      <w:rPr/>
                    </w:pPr>
                    <w:r w:rsidDel="00000000" w:rsidR="00000000" w:rsidRPr="00000000">
                      <w:rPr>
                        <w:rtl w:val="0"/>
                      </w:rPr>
                      <w:t xml:space="preserve">8</w:t>
                    </w:r>
                  </w:p>
                </w:tc>
              </w:sdtContent>
            </w:sdt>
            <w:sdt>
              <w:sdtPr>
                <w:lock w:val="contentLocked"/>
                <w:tag w:val="goog_rdk_33"/>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87">
                    <w:pPr>
                      <w:widowControl w:val="0"/>
                      <w:rPr/>
                    </w:pPr>
                    <w:r w:rsidDel="00000000" w:rsidR="00000000" w:rsidRPr="00000000">
                      <w:rPr>
                        <w:rtl w:val="0"/>
                      </w:rPr>
                      <w:t xml:space="preserve">Декілька оновлених водогонів (майже завершений ремонт чи реконструкція) Відрадне, Зоряне</w:t>
                    </w:r>
                  </w:p>
                </w:tc>
              </w:sdtContent>
            </w:sdt>
            <w:sdt>
              <w:sdtPr>
                <w:lock w:val="contentLocked"/>
                <w:tag w:val="goog_rdk_34"/>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8">
                    <w:pPr>
                      <w:widowControl w:val="0"/>
                      <w:jc w:val="center"/>
                      <w:rPr/>
                    </w:pPr>
                    <w:r w:rsidDel="00000000" w:rsidR="00000000" w:rsidRPr="00000000">
                      <w:rPr>
                        <w:rtl w:val="0"/>
                      </w:rPr>
                      <w:t xml:space="preserve">8</w:t>
                    </w:r>
                  </w:p>
                </w:tc>
              </w:sdtContent>
            </w:sdt>
            <w:sdt>
              <w:sdtPr>
                <w:lock w:val="contentLocked"/>
                <w:tag w:val="goog_rdk_35"/>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9">
                    <w:pPr>
                      <w:widowControl w:val="0"/>
                      <w:rPr/>
                    </w:pPr>
                    <w:r w:rsidDel="00000000" w:rsidR="00000000" w:rsidRPr="00000000">
                      <w:rPr>
                        <w:rtl w:val="0"/>
                      </w:rPr>
                      <w:t xml:space="preserve">Велика протяжність громади. Через це: вища вартість та складність ремонту/будівництва/доставки води, зростання собівартості, швидкість виїзду на місце аварії та пошук місця прориву</w:t>
                    </w:r>
                  </w:p>
                </w:tc>
              </w:sdtContent>
            </w:sdt>
          </w:tr>
          <w:tr>
            <w:trPr>
              <w:cantSplit w:val="0"/>
              <w:trHeight w:val="525" w:hRule="atLeast"/>
              <w:tblHeader w:val="0"/>
            </w:trPr>
            <w:sdt>
              <w:sdtPr>
                <w:lock w:val="contentLocked"/>
                <w:tag w:val="goog_rdk_36"/>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A">
                    <w:pPr>
                      <w:widowControl w:val="0"/>
                      <w:jc w:val="center"/>
                      <w:rPr/>
                    </w:pPr>
                    <w:r w:rsidDel="00000000" w:rsidR="00000000" w:rsidRPr="00000000">
                      <w:rPr>
                        <w:rtl w:val="0"/>
                      </w:rPr>
                      <w:t xml:space="preserve">9</w:t>
                    </w:r>
                  </w:p>
                </w:tc>
              </w:sdtContent>
            </w:sdt>
            <w:sdt>
              <w:sdtPr>
                <w:lock w:val="contentLocked"/>
                <w:tag w:val="goog_rdk_37"/>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8B">
                    <w:pPr>
                      <w:widowControl w:val="0"/>
                      <w:rPr/>
                    </w:pPr>
                    <w:r w:rsidDel="00000000" w:rsidR="00000000" w:rsidRPr="00000000">
                      <w:rPr>
                        <w:rtl w:val="0"/>
                      </w:rPr>
                      <w:t xml:space="preserve">Збільшено кількість днів подачі води для сіл Петропіль, Веселе та Надія</w:t>
                    </w:r>
                  </w:p>
                </w:tc>
              </w:sdtContent>
            </w:sdt>
            <w:sdt>
              <w:sdtPr>
                <w:lock w:val="contentLocked"/>
                <w:tag w:val="goog_rdk_38"/>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C">
                    <w:pPr>
                      <w:widowControl w:val="0"/>
                      <w:jc w:val="center"/>
                      <w:rPr/>
                    </w:pPr>
                    <w:r w:rsidDel="00000000" w:rsidR="00000000" w:rsidRPr="00000000">
                      <w:rPr>
                        <w:rtl w:val="0"/>
                      </w:rPr>
                      <w:t xml:space="preserve">9</w:t>
                    </w:r>
                  </w:p>
                </w:tc>
              </w:sdtContent>
            </w:sdt>
            <w:sdt>
              <w:sdtPr>
                <w:lock w:val="contentLocked"/>
                <w:tag w:val="goog_rdk_3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D">
                    <w:pPr>
                      <w:widowControl w:val="0"/>
                      <w:rPr/>
                    </w:pPr>
                    <w:r w:rsidDel="00000000" w:rsidR="00000000" w:rsidRPr="00000000">
                      <w:rPr>
                        <w:rtl w:val="0"/>
                      </w:rPr>
                      <w:t xml:space="preserve">Невдоволеність якістю послуги від жителів (спираючись на кількість звернень, коментарів, дзвінків)</w:t>
                    </w:r>
                  </w:p>
                </w:tc>
              </w:sdtContent>
            </w:sdt>
          </w:tr>
          <w:tr>
            <w:trPr>
              <w:cantSplit w:val="0"/>
              <w:trHeight w:val="525" w:hRule="atLeast"/>
              <w:tblHeader w:val="0"/>
            </w:trPr>
            <w:sdt>
              <w:sdtPr>
                <w:lock w:val="contentLocked"/>
                <w:tag w:val="goog_rdk_40"/>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8E">
                    <w:pPr>
                      <w:widowControl w:val="0"/>
                      <w:jc w:val="center"/>
                      <w:rPr/>
                    </w:pPr>
                    <w:r w:rsidDel="00000000" w:rsidR="00000000" w:rsidRPr="00000000">
                      <w:rPr>
                        <w:rtl w:val="0"/>
                      </w:rPr>
                      <w:t xml:space="preserve">10</w:t>
                    </w:r>
                  </w:p>
                </w:tc>
              </w:sdtContent>
            </w:sdt>
            <w:sdt>
              <w:sdtPr>
                <w:lock w:val="contentLocked"/>
                <w:tag w:val="goog_rdk_41"/>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tcPr>
                  <w:p w:rsidR="00000000" w:rsidDel="00000000" w:rsidP="00000000" w:rsidRDefault="00000000" w:rsidRPr="00000000" w14:paraId="0000048F">
                    <w:pPr>
                      <w:widowControl w:val="0"/>
                      <w:rPr/>
                    </w:pPr>
                    <w:r w:rsidDel="00000000" w:rsidR="00000000" w:rsidRPr="00000000">
                      <w:rPr>
                        <w:rtl w:val="0"/>
                      </w:rPr>
                      <w:t xml:space="preserve">Налагоджена комунікація з громадою (швидкість інформування мешканців)</w:t>
                    </w:r>
                  </w:p>
                </w:tc>
              </w:sdtContent>
            </w:sdt>
            <w:sdt>
              <w:sdtPr>
                <w:lock w:val="contentLocked"/>
                <w:tag w:val="goog_rdk_42"/>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0">
                    <w:pPr>
                      <w:widowControl w:val="0"/>
                      <w:jc w:val="center"/>
                      <w:rPr/>
                    </w:pPr>
                    <w:r w:rsidDel="00000000" w:rsidR="00000000" w:rsidRPr="00000000">
                      <w:rPr>
                        <w:rtl w:val="0"/>
                      </w:rPr>
                    </w:r>
                  </w:p>
                </w:tc>
              </w:sdtContent>
            </w:sdt>
            <w:sdt>
              <w:sdtPr>
                <w:lock w:val="contentLocked"/>
                <w:tag w:val="goog_rdk_43"/>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1">
                    <w:pPr>
                      <w:widowControl w:val="0"/>
                      <w:rPr/>
                    </w:pPr>
                    <w:r w:rsidDel="00000000" w:rsidR="00000000" w:rsidRPr="00000000">
                      <w:rPr>
                        <w:rtl w:val="0"/>
                      </w:rPr>
                    </w:r>
                  </w:p>
                </w:tc>
              </w:sdtContent>
            </w:sdt>
          </w:tr>
          <w:tr>
            <w:trPr>
              <w:cantSplit w:val="0"/>
              <w:trHeight w:val="315" w:hRule="atLeast"/>
              <w:tblHeader w:val="0"/>
            </w:trPr>
            <w:sdt>
              <w:sdtPr>
                <w:lock w:val="contentLocked"/>
                <w:tag w:val="goog_rdk_44"/>
              </w:sdtPr>
              <w:sdtContent>
                <w:tc>
                  <w:tcPr>
                    <w:gridSpan w:val="2"/>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2">
                    <w:pPr>
                      <w:widowControl w:val="0"/>
                      <w:jc w:val="center"/>
                      <w:rPr/>
                    </w:pPr>
                    <w:r w:rsidDel="00000000" w:rsidR="00000000" w:rsidRPr="00000000">
                      <w:rPr>
                        <w:b w:val="1"/>
                        <w:rtl w:val="0"/>
                      </w:rPr>
                      <w:t xml:space="preserve">OPPORTUNITIES - Можливості</w:t>
                    </w:r>
                    <w:r w:rsidDel="00000000" w:rsidR="00000000" w:rsidRPr="00000000">
                      <w:rPr>
                        <w:rtl w:val="0"/>
                      </w:rPr>
                    </w:r>
                  </w:p>
                </w:tc>
              </w:sdtContent>
            </w:sdt>
            <w:sdt>
              <w:sdtPr>
                <w:lock w:val="contentLocked"/>
                <w:tag w:val="goog_rdk_46"/>
              </w:sdtPr>
              <w:sdtContent>
                <w:tc>
                  <w:tcPr>
                    <w:gridSpan w:val="2"/>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4">
                    <w:pPr>
                      <w:widowControl w:val="0"/>
                      <w:jc w:val="center"/>
                      <w:rPr/>
                    </w:pPr>
                    <w:r w:rsidDel="00000000" w:rsidR="00000000" w:rsidRPr="00000000">
                      <w:rPr>
                        <w:b w:val="1"/>
                        <w:rtl w:val="0"/>
                      </w:rPr>
                      <w:t xml:space="preserve">THREATS - Загрози</w:t>
                    </w:r>
                    <w:r w:rsidDel="00000000" w:rsidR="00000000" w:rsidRPr="00000000">
                      <w:rPr>
                        <w:rtl w:val="0"/>
                      </w:rPr>
                    </w:r>
                  </w:p>
                </w:tc>
              </w:sdtContent>
            </w:sdt>
          </w:tr>
          <w:tr>
            <w:trPr>
              <w:cantSplit w:val="0"/>
              <w:trHeight w:val="525" w:hRule="atLeast"/>
              <w:tblHeader w:val="0"/>
            </w:trPr>
            <w:sdt>
              <w:sdtPr>
                <w:lock w:val="contentLocked"/>
                <w:tag w:val="goog_rdk_48"/>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6">
                    <w:pPr>
                      <w:widowControl w:val="0"/>
                      <w:jc w:val="center"/>
                      <w:rPr/>
                    </w:pPr>
                    <w:r w:rsidDel="00000000" w:rsidR="00000000" w:rsidRPr="00000000">
                      <w:rPr>
                        <w:rtl w:val="0"/>
                      </w:rPr>
                      <w:t xml:space="preserve">1</w:t>
                    </w:r>
                  </w:p>
                </w:tc>
              </w:sdtContent>
            </w:sdt>
            <w:sdt>
              <w:sdtPr>
                <w:lock w:val="contentLocked"/>
                <w:tag w:val="goog_rdk_4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7">
                    <w:pPr>
                      <w:widowControl w:val="0"/>
                      <w:rPr/>
                    </w:pPr>
                    <w:r w:rsidDel="00000000" w:rsidR="00000000" w:rsidRPr="00000000">
                      <w:rPr>
                        <w:rtl w:val="0"/>
                      </w:rPr>
                      <w:t xml:space="preserve">Наявність додаткових джерел фінансування (міжнародні донорські проєкти)</w:t>
                    </w:r>
                  </w:p>
                </w:tc>
              </w:sdtContent>
            </w:sdt>
            <w:sdt>
              <w:sdtPr>
                <w:lock w:val="contentLocked"/>
                <w:tag w:val="goog_rdk_50"/>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8">
                    <w:pPr>
                      <w:widowControl w:val="0"/>
                      <w:jc w:val="center"/>
                      <w:rPr/>
                    </w:pPr>
                    <w:r w:rsidDel="00000000" w:rsidR="00000000" w:rsidRPr="00000000">
                      <w:rPr>
                        <w:rtl w:val="0"/>
                      </w:rPr>
                      <w:t xml:space="preserve">1</w:t>
                    </w:r>
                  </w:p>
                </w:tc>
              </w:sdtContent>
            </w:sdt>
            <w:sdt>
              <w:sdtPr>
                <w:lock w:val="contentLocked"/>
                <w:tag w:val="goog_rdk_51"/>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9">
                    <w:pPr>
                      <w:widowControl w:val="0"/>
                      <w:rPr/>
                    </w:pPr>
                    <w:r w:rsidDel="00000000" w:rsidR="00000000" w:rsidRPr="00000000">
                      <w:rPr>
                        <w:rtl w:val="0"/>
                      </w:rPr>
                      <w:t xml:space="preserve">Розширення зони військового конфлікту</w:t>
                    </w:r>
                  </w:p>
                </w:tc>
              </w:sdtContent>
            </w:sdt>
          </w:tr>
          <w:tr>
            <w:trPr>
              <w:cantSplit w:val="0"/>
              <w:trHeight w:val="315" w:hRule="atLeast"/>
              <w:tblHeader w:val="0"/>
            </w:trPr>
            <w:sdt>
              <w:sdtPr>
                <w:lock w:val="contentLocked"/>
                <w:tag w:val="goog_rdk_52"/>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A">
                    <w:pPr>
                      <w:widowControl w:val="0"/>
                      <w:jc w:val="center"/>
                      <w:rPr/>
                    </w:pPr>
                    <w:r w:rsidDel="00000000" w:rsidR="00000000" w:rsidRPr="00000000">
                      <w:rPr>
                        <w:rtl w:val="0"/>
                      </w:rPr>
                      <w:t xml:space="preserve">2</w:t>
                    </w:r>
                  </w:p>
                </w:tc>
              </w:sdtContent>
            </w:sdt>
            <w:sdt>
              <w:sdtPr>
                <w:lock w:val="contentLocked"/>
                <w:tag w:val="goog_rdk_53"/>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B">
                    <w:pPr>
                      <w:widowControl w:val="0"/>
                      <w:rPr/>
                    </w:pPr>
                    <w:r w:rsidDel="00000000" w:rsidR="00000000" w:rsidRPr="00000000">
                      <w:rPr>
                        <w:rtl w:val="0"/>
                      </w:rPr>
                      <w:t xml:space="preserve">Державна підтримка галузі водопостачання</w:t>
                    </w:r>
                  </w:p>
                </w:tc>
              </w:sdtContent>
            </w:sdt>
            <w:sdt>
              <w:sdtPr>
                <w:lock w:val="contentLocked"/>
                <w:tag w:val="goog_rdk_54"/>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C">
                    <w:pPr>
                      <w:widowControl w:val="0"/>
                      <w:jc w:val="center"/>
                      <w:rPr/>
                    </w:pPr>
                    <w:r w:rsidDel="00000000" w:rsidR="00000000" w:rsidRPr="00000000">
                      <w:rPr>
                        <w:rtl w:val="0"/>
                      </w:rPr>
                      <w:t xml:space="preserve">2</w:t>
                    </w:r>
                  </w:p>
                </w:tc>
              </w:sdtContent>
            </w:sdt>
            <w:sdt>
              <w:sdtPr>
                <w:lock w:val="contentLocked"/>
                <w:tag w:val="goog_rdk_55"/>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D">
                    <w:pPr>
                      <w:widowControl w:val="0"/>
                      <w:rPr/>
                    </w:pPr>
                    <w:r w:rsidDel="00000000" w:rsidR="00000000" w:rsidRPr="00000000">
                      <w:rPr>
                        <w:rtl w:val="0"/>
                      </w:rPr>
                      <w:t xml:space="preserve">Нестабільність політичної/фінансової ситуації</w:t>
                    </w:r>
                  </w:p>
                </w:tc>
              </w:sdtContent>
            </w:sdt>
          </w:tr>
          <w:tr>
            <w:trPr>
              <w:cantSplit w:val="0"/>
              <w:trHeight w:val="315" w:hRule="atLeast"/>
              <w:tblHeader w:val="0"/>
            </w:trPr>
            <w:sdt>
              <w:sdtPr>
                <w:lock w:val="contentLocked"/>
                <w:tag w:val="goog_rdk_56"/>
              </w:sdtPr>
              <w:sdtContent>
                <w:tc>
                  <w:tcPr>
                    <w:tcBorders>
                      <w:top w:color="cccccc" w:space="0" w:sz="6" w:val="single"/>
                      <w:left w:color="000000"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E">
                    <w:pPr>
                      <w:widowControl w:val="0"/>
                      <w:jc w:val="center"/>
                      <w:rPr/>
                    </w:pPr>
                    <w:r w:rsidDel="00000000" w:rsidR="00000000" w:rsidRPr="00000000">
                      <w:rPr>
                        <w:rtl w:val="0"/>
                      </w:rPr>
                      <w:t xml:space="preserve">3</w:t>
                    </w:r>
                  </w:p>
                </w:tc>
              </w:sdtContent>
            </w:sdt>
            <w:sdt>
              <w:sdtPr>
                <w:lock w:val="contentLocked"/>
                <w:tag w:val="goog_rdk_57"/>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9F">
                    <w:pPr>
                      <w:widowControl w:val="0"/>
                      <w:rPr/>
                    </w:pPr>
                    <w:r w:rsidDel="00000000" w:rsidR="00000000" w:rsidRPr="00000000">
                      <w:rPr>
                        <w:rtl w:val="0"/>
                      </w:rPr>
                      <w:t xml:space="preserve">Зміни до законодавства щодо міжмуніципального партнерства</w:t>
                    </w:r>
                  </w:p>
                </w:tc>
              </w:sdtContent>
            </w:sdt>
            <w:sdt>
              <w:sdtPr>
                <w:lock w:val="contentLocked"/>
                <w:tag w:val="goog_rdk_58"/>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0">
                    <w:pPr>
                      <w:widowControl w:val="0"/>
                      <w:jc w:val="center"/>
                      <w:rPr/>
                    </w:pPr>
                    <w:r w:rsidDel="00000000" w:rsidR="00000000" w:rsidRPr="00000000">
                      <w:rPr>
                        <w:rtl w:val="0"/>
                      </w:rPr>
                      <w:t xml:space="preserve">3</w:t>
                    </w:r>
                  </w:p>
                </w:tc>
              </w:sdtContent>
            </w:sdt>
            <w:sdt>
              <w:sdtPr>
                <w:lock w:val="contentLocked"/>
                <w:tag w:val="goog_rdk_59"/>
              </w:sdtPr>
              <w:sdtContent>
                <w:tc>
                  <w:tcPr>
                    <w:tcBorders>
                      <w:top w:color="cccccc" w:space="0" w:sz="6" w:val="single"/>
                      <w:left w:color="cccccc" w:space="0" w:sz="6" w:val="single"/>
                      <w:bottom w:color="000000"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1">
                    <w:pPr>
                      <w:widowControl w:val="0"/>
                      <w:rPr/>
                    </w:pPr>
                    <w:r w:rsidDel="00000000" w:rsidR="00000000" w:rsidRPr="00000000">
                      <w:rPr>
                        <w:rtl w:val="0"/>
                      </w:rPr>
                      <w:t xml:space="preserve">Погіршення епідеміологічної ситуації, пов'язаної з Covid-19</w:t>
                    </w:r>
                  </w:p>
                </w:tc>
              </w:sdtContent>
            </w:sdt>
          </w:tr>
          <w:tr>
            <w:trPr>
              <w:cantSplit w:val="0"/>
              <w:trHeight w:val="525" w:hRule="atLeast"/>
              <w:tblHeader w:val="0"/>
            </w:trPr>
            <w:sdt>
              <w:sdtPr>
                <w:lock w:val="contentLocked"/>
                <w:tag w:val="goog_rdk_60"/>
              </w:sdtPr>
              <w:sdtContent>
                <w:tc>
                  <w:tcPr>
                    <w:tcBorders>
                      <w:top w:color="cccccc" w:space="0" w:sz="6" w:val="single"/>
                      <w:left w:color="000000" w:space="0" w:sz="6" w:val="single"/>
                      <w:bottom w:color="cccccc"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2">
                    <w:pPr>
                      <w:widowControl w:val="0"/>
                      <w:rPr/>
                    </w:pPr>
                    <w:r w:rsidDel="00000000" w:rsidR="00000000" w:rsidRPr="00000000">
                      <w:rPr>
                        <w:rtl w:val="0"/>
                      </w:rPr>
                    </w:r>
                  </w:p>
                </w:tc>
              </w:sdtContent>
            </w:sdt>
            <w:sdt>
              <w:sdtPr>
                <w:lock w:val="contentLocked"/>
                <w:tag w:val="goog_rdk_61"/>
              </w:sdtPr>
              <w:sdtContent>
                <w:tc>
                  <w:tcPr>
                    <w:tcBorders>
                      <w:top w:color="cccccc" w:space="0" w:sz="6" w:val="single"/>
                      <w:left w:color="cccccc" w:space="0" w:sz="6" w:val="single"/>
                      <w:bottom w:color="cccccc"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3">
                    <w:pPr>
                      <w:widowControl w:val="0"/>
                      <w:rPr/>
                    </w:pPr>
                    <w:r w:rsidDel="00000000" w:rsidR="00000000" w:rsidRPr="00000000">
                      <w:rPr>
                        <w:rtl w:val="0"/>
                      </w:rPr>
                    </w:r>
                  </w:p>
                </w:tc>
              </w:sdtContent>
            </w:sdt>
            <w:sdt>
              <w:sdtPr>
                <w:lock w:val="contentLocked"/>
                <w:tag w:val="goog_rdk_62"/>
              </w:sdtPr>
              <w:sdtContent>
                <w:tc>
                  <w:tcPr>
                    <w:tcBorders>
                      <w:top w:color="cccccc" w:space="0" w:sz="6" w:val="single"/>
                      <w:left w:color="cccccc" w:space="0" w:sz="6" w:val="single"/>
                      <w:bottom w:color="cccccc"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4">
                    <w:pPr>
                      <w:widowControl w:val="0"/>
                      <w:rPr/>
                    </w:pPr>
                    <w:r w:rsidDel="00000000" w:rsidR="00000000" w:rsidRPr="00000000">
                      <w:rPr>
                        <w:rtl w:val="0"/>
                      </w:rPr>
                      <w:t xml:space="preserve">  4</w:t>
                    </w:r>
                  </w:p>
                </w:tc>
              </w:sdtContent>
            </w:sdt>
            <w:sdt>
              <w:sdtPr>
                <w:lock w:val="contentLocked"/>
                <w:tag w:val="goog_rdk_63"/>
              </w:sdtPr>
              <w:sdtContent>
                <w:tc>
                  <w:tcPr>
                    <w:tcBorders>
                      <w:top w:color="cccccc" w:space="0" w:sz="6" w:val="single"/>
                      <w:left w:color="cccccc" w:space="0" w:sz="6" w:val="single"/>
                      <w:bottom w:color="cccccc" w:space="0" w:sz="6" w:val="single"/>
                      <w:right w:color="000000" w:space="0" w:sz="6" w:val="single"/>
                    </w:tcBorders>
                    <w:shd w:fill="e7e6e6" w:val="clear"/>
                    <w:tcMar>
                      <w:top w:w="40.0" w:type="dxa"/>
                      <w:left w:w="40.0" w:type="dxa"/>
                      <w:bottom w:w="40.0" w:type="dxa"/>
                      <w:right w:w="40.0" w:type="dxa"/>
                    </w:tcMar>
                    <w:vAlign w:val="bottom"/>
                  </w:tcPr>
                  <w:p w:rsidR="00000000" w:rsidDel="00000000" w:rsidP="00000000" w:rsidRDefault="00000000" w:rsidRPr="00000000" w14:paraId="000004A5">
                    <w:pPr>
                      <w:widowControl w:val="0"/>
                      <w:rPr/>
                    </w:pPr>
                    <w:r w:rsidDel="00000000" w:rsidR="00000000" w:rsidRPr="00000000">
                      <w:rPr>
                        <w:rtl w:val="0"/>
                      </w:rPr>
                      <w:t xml:space="preserve">Непрогнозоване підвищення тарифів, що впливає на тарифну політику КП громади</w:t>
                    </w:r>
                  </w:p>
                </w:tc>
              </w:sdtContent>
            </w:sdt>
          </w:tr>
        </w:tbl>
      </w:sdtContent>
    </w:sdt>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19"/>
        <w:tblW w:w="936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
        <w:gridCol w:w="4215"/>
        <w:gridCol w:w="390"/>
        <w:gridCol w:w="4290"/>
        <w:tblGridChange w:id="0">
          <w:tblGrid>
            <w:gridCol w:w="465"/>
            <w:gridCol w:w="4215"/>
            <w:gridCol w:w="390"/>
            <w:gridCol w:w="4290"/>
          </w:tblGrid>
        </w:tblGridChange>
      </w:tblGrid>
      <w:tr>
        <w:trPr>
          <w:cantSplit w:val="0"/>
          <w:trHeight w:val="50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A7">
            <w:pPr>
              <w:widowControl w:val="0"/>
              <w:jc w:val="center"/>
              <w:rPr/>
            </w:pPr>
            <w:r w:rsidDel="00000000" w:rsidR="00000000" w:rsidRPr="00000000">
              <w:rPr>
                <w:b w:val="1"/>
                <w:rtl w:val="0"/>
              </w:rPr>
              <w:t xml:space="preserve">STRENGTHS - Сильні сторони</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A9">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WEAKNESSES - Слабкі сторони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A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Близькість населених пунктів громади до р.Дніпро та до м.Запоріжжя (забір води без додаткового транспортування, отже нижча вартість послуги)</w:t>
            </w:r>
          </w:p>
        </w:tc>
        <w:tc>
          <w:tcPr>
            <w:shd w:fill="auto" w:val="clear"/>
            <w:tcMar>
              <w:top w:w="100.0" w:type="dxa"/>
              <w:left w:w="100.0" w:type="dxa"/>
              <w:bottom w:w="100.0" w:type="dxa"/>
              <w:right w:w="100.0" w:type="dxa"/>
            </w:tcMar>
          </w:tcPr>
          <w:p w:rsidR="00000000" w:rsidDel="00000000" w:rsidP="00000000" w:rsidRDefault="00000000" w:rsidRPr="00000000" w14:paraId="000004A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A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Відсутність (або обмежений доступ) до централізованого водопостачання у 70% населених пунктів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Рівний рельєф (легкість для буріння, перевезення, ремонту)</w:t>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Технічна зношеність систем водопостачання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Власне КП – постачальник послуги</w:t>
            </w:r>
          </w:p>
        </w:tc>
        <w:tc>
          <w:tcPr>
            <w:shd w:fill="auto" w:val="clear"/>
            <w:tcMar>
              <w:top w:w="100.0" w:type="dxa"/>
              <w:left w:w="100.0" w:type="dxa"/>
              <w:bottom w:w="100.0" w:type="dxa"/>
              <w:right w:w="100.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Дотаційність КП</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4B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Наявність зовнішніх постачальників</w:t>
            </w:r>
          </w:p>
        </w:tc>
        <w:tc>
          <w:tcPr>
            <w:shd w:fill="auto" w:val="clear"/>
            <w:tcMar>
              <w:top w:w="100.0" w:type="dxa"/>
              <w:left w:w="100.0" w:type="dxa"/>
              <w:bottom w:w="100.0" w:type="dxa"/>
              <w:right w:w="100.0" w:type="dxa"/>
            </w:tcMa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Відсутність технічної документації на існуючі мережі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Спроможність ремонтної бригади «Запоріжводоканал» швидко реагувати на аварійні ситуації на водогоні</w:t>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Неможливість локалізації ремонтних робіт через відсутність засувок на водогоні</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Готовий проект реконструкції Північного групового водогону (центральна водна артерія громади)</w:t>
            </w:r>
          </w:p>
        </w:tc>
        <w:tc>
          <w:tcPr>
            <w:shd w:fill="auto" w:val="clear"/>
            <w:tcMar>
              <w:top w:w="100.0" w:type="dxa"/>
              <w:left w:w="100.0" w:type="dxa"/>
              <w:bottom w:w="100.0" w:type="dxa"/>
              <w:right w:w="100.0" w:type="dxa"/>
            </w:tcMar>
          </w:tcPr>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Низький рівень сплати за послуги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Зацікавленість жителів громади та органу місцевого самоврядування в покращенні послуги</w:t>
            </w:r>
          </w:p>
        </w:tc>
        <w:tc>
          <w:tcPr>
            <w:shd w:fill="auto" w:val="clear"/>
            <w:tcMar>
              <w:top w:w="100.0" w:type="dxa"/>
              <w:left w:w="100.0" w:type="dxa"/>
              <w:bottom w:w="100.0" w:type="dxa"/>
              <w:right w:w="100.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Втрати води через зношеність систем і неможливість швидко визначити місця поривів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Фінансова спроможність громади</w:t>
            </w:r>
          </w:p>
        </w:tc>
        <w:tc>
          <w:tcPr>
            <w:shd w:fill="auto"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Велика протяжність громади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Наявність об’єктів водопостачання, готових до вводу в експлуатацію (Відрадне, Зоряне)</w:t>
            </w:r>
          </w:p>
        </w:tc>
        <w:tc>
          <w:tcPr>
            <w:shd w:fill="auto" w:val="clear"/>
            <w:tcMar>
              <w:top w:w="100.0" w:type="dxa"/>
              <w:left w:w="100.0" w:type="dxa"/>
              <w:bottom w:w="100.0" w:type="dxa"/>
              <w:right w:w="100.0" w:type="dxa"/>
            </w:tcMar>
          </w:tcPr>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Невдоволеність користувачів якістю послуги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4D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Наявність законсервованих свердловин та криниць, готових до використання</w:t>
            </w:r>
          </w:p>
        </w:tc>
        <w:tc>
          <w:tcPr>
            <w:shd w:fill="auto" w:val="clear"/>
            <w:tcMar>
              <w:top w:w="100.0" w:type="dxa"/>
              <w:left w:w="100.0" w:type="dxa"/>
              <w:bottom w:w="100.0" w:type="dxa"/>
              <w:right w:w="100.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Диференційовані джерела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Можливість залучення кваліфікованих кадрів із м. Запоріжжя</w:t>
            </w:r>
          </w:p>
        </w:tc>
        <w:tc>
          <w:tcPr>
            <w:shd w:fill="auto" w:val="clear"/>
            <w:tcMar>
              <w:top w:w="100.0" w:type="dxa"/>
              <w:left w:w="100.0" w:type="dxa"/>
              <w:bottom w:w="100.0" w:type="dxa"/>
              <w:right w:w="100.0" w:type="dxa"/>
            </w:tcMar>
          </w:tcPr>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A">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Швидкість інформування мешканців стосовно ситуації з водопостачанням</w:t>
            </w:r>
          </w:p>
        </w:tc>
        <w:tc>
          <w:tcPr>
            <w:shd w:fill="auto" w:val="clear"/>
            <w:tcMar>
              <w:top w:w="100.0" w:type="dxa"/>
              <w:left w:w="100.0" w:type="dxa"/>
              <w:bottom w:w="100.0" w:type="dxa"/>
              <w:right w:w="100.0" w:type="dxa"/>
            </w:tcMar>
          </w:tcPr>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Наявність Агенції розвитку</w:t>
            </w:r>
          </w:p>
        </w:tc>
        <w:tc>
          <w:tcPr>
            <w:shd w:fill="auto" w:val="clear"/>
            <w:tcMar>
              <w:top w:w="100.0" w:type="dxa"/>
              <w:left w:w="100.0" w:type="dxa"/>
              <w:bottom w:w="100.0" w:type="dxa"/>
              <w:right w:w="100.0" w:type="dxa"/>
            </w:tcMar>
          </w:tcPr>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Сильний менеджмент громади</w:t>
            </w:r>
          </w:p>
        </w:tc>
        <w:tc>
          <w:tcPr>
            <w:shd w:fill="auto" w:val="clear"/>
            <w:tcMar>
              <w:top w:w="100.0" w:type="dxa"/>
              <w:left w:w="100.0" w:type="dxa"/>
              <w:bottom w:w="100.0" w:type="dxa"/>
              <w:right w:w="100.0" w:type="dxa"/>
            </w:tcMar>
          </w:tcPr>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OPPORTUNITIES - Можливості</w:t>
            </w:r>
          </w:p>
        </w:tc>
        <w:tc>
          <w:tcPr>
            <w:gridSpan w:val="2"/>
            <w:shd w:fill="auto" w:val="clear"/>
            <w:tcMar>
              <w:top w:w="100.0" w:type="dxa"/>
              <w:left w:w="100.0" w:type="dxa"/>
              <w:bottom w:w="100.0" w:type="dxa"/>
              <w:right w:w="100.0" w:type="dxa"/>
            </w:tcMar>
          </w:tcPr>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THREATS - Загрози</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Наявність додаткових джерел фінансування</w:t>
            </w:r>
          </w:p>
        </w:tc>
        <w:tc>
          <w:tcPr>
            <w:shd w:fill="auto" w:val="clear"/>
            <w:tcMar>
              <w:top w:w="100.0" w:type="dxa"/>
              <w:left w:w="100.0" w:type="dxa"/>
              <w:bottom w:w="100.0" w:type="dxa"/>
              <w:right w:w="100.0" w:type="dxa"/>
            </w:tcMar>
          </w:tcPr>
          <w:p w:rsidR="00000000" w:rsidDel="00000000" w:rsidP="00000000" w:rsidRDefault="00000000" w:rsidRPr="00000000" w14:paraId="000004ED">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EE">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Розширення зони військового конфлікту</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F">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F0">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Державна підтримка галузі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F2">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Нестабільність політичної/фінансової ситуації</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Зміни до законодавства про міжмуніципальне партнерство</w:t>
            </w:r>
          </w:p>
        </w:tc>
        <w:tc>
          <w:tcPr>
            <w:shd w:fill="auto" w:val="clear"/>
            <w:tcMar>
              <w:top w:w="100.0" w:type="dxa"/>
              <w:left w:w="100.0" w:type="dxa"/>
              <w:bottom w:w="100.0" w:type="dxa"/>
              <w:right w:w="100.0" w:type="dxa"/>
            </w:tcMar>
          </w:tcPr>
          <w:p w:rsidR="00000000" w:rsidDel="00000000" w:rsidP="00000000" w:rsidRDefault="00000000" w:rsidRPr="00000000" w14:paraId="000004F5">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Погіршення епідеміологічної ситуації, пов’язаної з Covid-19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8">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9">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4FA">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Відкликання ліцензії на водопостачання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B">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Непрогнозоване підвищення тарифів, що впливає на тарифну політику громади</w:t>
            </w:r>
          </w:p>
        </w:tc>
      </w:tr>
    </w:tbl>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Результати SWOT-аналізу засвідчили незначну перевагу сильних сторін громади над слабкими та можливість негативного впливу загроз, що важко прогнозувати. Одним із результатів успішного виконання плану SDIP стане посилення впливу сильних сторін та нівелювання впливу або ж зменшення кількості слабких сторін послуги з використанням зовнішніх можливостей. Також проведений SWOT-аналіз може стати основою для розробки стратегічного розвитку послуги водопостачання та плану подальших дій (посилення конкурентних переваг, уникнення ризиків чи визначення порівняльних переваг).</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7958" cy="6384468"/>
            <wp:effectExtent b="0" l="0" r="0" t="0"/>
            <wp:docPr id="3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77958" cy="6384468"/>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spacing w:line="240" w:lineRule="auto"/>
        <w:ind w:right="8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0"/>
          <w:szCs w:val="30"/>
        </w:rPr>
        <w:drawing>
          <wp:inline distB="114300" distT="114300" distL="114300" distR="114300">
            <wp:extent cx="4711220" cy="3694343"/>
            <wp:effectExtent b="0" l="0" r="0" t="0"/>
            <wp:docPr id="36" name="image7.png"/>
            <a:graphic>
              <a:graphicData uri="http://schemas.openxmlformats.org/drawingml/2006/picture">
                <pic:pic>
                  <pic:nvPicPr>
                    <pic:cNvPr id="0" name="image7.png"/>
                    <pic:cNvPicPr preferRelativeResize="0"/>
                  </pic:nvPicPr>
                  <pic:blipFill>
                    <a:blip r:embed="rId14"/>
                    <a:srcRect b="6873" l="3800" r="5702" t="2028"/>
                    <a:stretch>
                      <a:fillRect/>
                    </a:stretch>
                  </pic:blipFill>
                  <pic:spPr>
                    <a:xfrm>
                      <a:off x="0" y="0"/>
                      <a:ext cx="4711220" cy="3694343"/>
                    </a:xfrm>
                    <a:prstGeom prst="rect"/>
                    <a:ln/>
                  </pic:spPr>
                </pic:pic>
              </a:graphicData>
            </a:graphic>
          </wp:inline>
        </w:drawing>
      </w:r>
      <w:r w:rsidDel="00000000" w:rsidR="00000000" w:rsidRPr="00000000">
        <w:rPr>
          <w:rFonts w:ascii="Times New Roman" w:cs="Times New Roman" w:eastAsia="Times New Roman" w:hAnsi="Times New Roman"/>
          <w:sz w:val="30"/>
          <w:szCs w:val="30"/>
        </w:rPr>
        <w:drawing>
          <wp:inline distB="114300" distT="114300" distL="114300" distR="114300">
            <wp:extent cx="4644942" cy="4073842"/>
            <wp:effectExtent b="0" l="0" r="0" t="0"/>
            <wp:docPr id="3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644942" cy="4073842"/>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Із можливих сценаріїв розвитку послуги водопостачання в громаді найбільш вірогідним виглядають сценарії “Сильні сторони - можливості” та “Слабкі сторони - можливості”, які полягають у підтримці сильних сторін послуги водопостачання завдяки зовнішнім можливостям та нівелювання впливу слабких сторін за допомогою зовнішніх джерел (можливостей). Більш детальні зв’язки показано на малюнках вище.</w:t>
      </w:r>
    </w:p>
    <w:p w:rsidR="00000000" w:rsidDel="00000000" w:rsidP="00000000" w:rsidRDefault="00000000" w:rsidRPr="00000000" w14:paraId="0000050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lds5tvfxs6bu" w:id="21"/>
      <w:bookmarkEnd w:id="2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Частина 2. Бачення, стратегічні цілі. Результати та індикатори</w:t>
      </w:r>
    </w:p>
    <w:p w:rsidR="00000000" w:rsidDel="00000000" w:rsidP="00000000" w:rsidRDefault="00000000" w:rsidRPr="00000000" w14:paraId="00000505">
      <w:pPr>
        <w:spacing w:line="240" w:lineRule="auto"/>
        <w:jc w:val="both"/>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6">
      <w:pPr>
        <w:spacing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основі напрацьованих даних з діагностики послуги водопостачання в громаді та результатів SWOT-аналізу робочою групою було сформовано бачення послуги.</w:t>
      </w:r>
    </w:p>
    <w:p w:rsidR="00000000" w:rsidDel="00000000" w:rsidP="00000000" w:rsidRDefault="00000000" w:rsidRPr="00000000" w14:paraId="00000507">
      <w:pPr>
        <w:spacing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Бачення - це погоджений погляд на майбутнє послуги, що покладається в основу стратегічних цілей та завдань Плану удосконалення послуги. Після аналізу всіх пропозицій робоча група дійшла консенсусного рішення щодо визначення бачення послуги водопостачання в Широківській громаді, а саме:</w:t>
      </w:r>
    </w:p>
    <w:p w:rsidR="00000000" w:rsidDel="00000000" w:rsidP="00000000" w:rsidRDefault="00000000" w:rsidRPr="00000000" w14:paraId="00000508">
      <w:pPr>
        <w:spacing w:line="240" w:lineRule="auto"/>
        <w:ind w:right="86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Наявна мережа водопостачання здатна забезпечити потребу  жителів усіх населених пунктів Широківської громади у безперебійному постачанні якісної питної  води</w:t>
      </w:r>
    </w:p>
    <w:p w:rsidR="00000000" w:rsidDel="00000000" w:rsidP="00000000" w:rsidRDefault="00000000" w:rsidRPr="00000000" w14:paraId="00000509">
      <w:pPr>
        <w:spacing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Систематизовані напрямки проблем та SWOT аналіз були трансформовані в 3 стратегічні цілі:</w:t>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УПРАВЛІННЯ ТА АДМІНІСТРУВАННЯ </w:t>
            </w:r>
          </w:p>
          <w:p w:rsidR="00000000" w:rsidDel="00000000" w:rsidP="00000000" w:rsidRDefault="00000000" w:rsidRPr="00000000" w14:paraId="0000050B">
            <w:pPr>
              <w:shd w:fill="ffffff" w:val="clear"/>
              <w:rPr>
                <w:b w:val="1"/>
                <w:color w:val="222222"/>
                <w:sz w:val="24"/>
                <w:szCs w:val="24"/>
              </w:rPr>
            </w:pPr>
            <w:r w:rsidDel="00000000" w:rsidR="00000000" w:rsidRPr="00000000">
              <w:rPr>
                <w:b w:val="1"/>
                <w:color w:val="222222"/>
                <w:sz w:val="24"/>
                <w:szCs w:val="24"/>
                <w:rtl w:val="0"/>
              </w:rPr>
              <w:t xml:space="preserve">Стратегічна ціль 1. </w:t>
            </w:r>
          </w:p>
          <w:p w:rsidR="00000000" w:rsidDel="00000000" w:rsidP="00000000" w:rsidRDefault="00000000" w:rsidRPr="00000000" w14:paraId="0000050C">
            <w:pPr>
              <w:widowControl w:val="0"/>
              <w:rPr>
                <w:color w:val="222222"/>
                <w:sz w:val="24"/>
                <w:szCs w:val="24"/>
              </w:rPr>
            </w:pPr>
            <w:r w:rsidDel="00000000" w:rsidR="00000000" w:rsidRPr="00000000">
              <w:rPr>
                <w:sz w:val="24"/>
                <w:szCs w:val="24"/>
                <w:rtl w:val="0"/>
              </w:rPr>
              <w:t xml:space="preserve">Розбудова спроможності постачальника надавати якісні послуги із водопостачання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D">
            <w:pPr>
              <w:shd w:fill="ffffff" w:val="clear"/>
              <w:jc w:val="both"/>
              <w:rPr>
                <w:b w:val="1"/>
                <w:color w:val="222222"/>
                <w:sz w:val="24"/>
                <w:szCs w:val="24"/>
              </w:rPr>
            </w:pPr>
            <w:r w:rsidDel="00000000" w:rsidR="00000000" w:rsidRPr="00000000">
              <w:rPr>
                <w:b w:val="1"/>
                <w:color w:val="222222"/>
                <w:sz w:val="24"/>
                <w:szCs w:val="24"/>
                <w:rtl w:val="0"/>
              </w:rPr>
              <w:t xml:space="preserve">ІНФРАСТРУКТУРА</w:t>
            </w:r>
          </w:p>
          <w:p w:rsidR="00000000" w:rsidDel="00000000" w:rsidP="00000000" w:rsidRDefault="00000000" w:rsidRPr="00000000" w14:paraId="0000050E">
            <w:pPr>
              <w:shd w:fill="ffffff" w:val="clear"/>
              <w:jc w:val="both"/>
              <w:rPr>
                <w:b w:val="1"/>
                <w:color w:val="222222"/>
                <w:sz w:val="24"/>
                <w:szCs w:val="24"/>
              </w:rPr>
            </w:pPr>
            <w:r w:rsidDel="00000000" w:rsidR="00000000" w:rsidRPr="00000000">
              <w:rPr>
                <w:b w:val="1"/>
                <w:color w:val="222222"/>
                <w:sz w:val="24"/>
                <w:szCs w:val="24"/>
                <w:rtl w:val="0"/>
              </w:rPr>
              <w:t xml:space="preserve">Стратегічна ціль 2. </w:t>
            </w:r>
          </w:p>
          <w:p w:rsidR="00000000" w:rsidDel="00000000" w:rsidP="00000000" w:rsidRDefault="00000000" w:rsidRPr="00000000" w14:paraId="0000050F">
            <w:pPr>
              <w:widowControl w:val="0"/>
              <w:rPr>
                <w:color w:val="222222"/>
                <w:sz w:val="24"/>
                <w:szCs w:val="24"/>
              </w:rPr>
            </w:pPr>
            <w:r w:rsidDel="00000000" w:rsidR="00000000" w:rsidRPr="00000000">
              <w:rPr>
                <w:sz w:val="24"/>
                <w:szCs w:val="24"/>
                <w:rtl w:val="0"/>
              </w:rPr>
              <w:t xml:space="preserve">Організація доступу до питної води для населення та установ</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0">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ЯКІСТЬ ВОДИ</w:t>
            </w:r>
          </w:p>
          <w:p w:rsidR="00000000" w:rsidDel="00000000" w:rsidP="00000000" w:rsidRDefault="00000000" w:rsidRPr="00000000" w14:paraId="00000511">
            <w:pPr>
              <w:shd w:fill="ffffff" w:val="clear"/>
              <w:jc w:val="both"/>
              <w:rPr>
                <w:b w:val="1"/>
                <w:color w:val="222222"/>
                <w:sz w:val="24"/>
                <w:szCs w:val="24"/>
              </w:rPr>
            </w:pPr>
            <w:r w:rsidDel="00000000" w:rsidR="00000000" w:rsidRPr="00000000">
              <w:rPr>
                <w:b w:val="1"/>
                <w:color w:val="222222"/>
                <w:sz w:val="24"/>
                <w:szCs w:val="24"/>
                <w:rtl w:val="0"/>
              </w:rPr>
              <w:t xml:space="preserve">Стратегічна ціль 3. </w:t>
            </w:r>
          </w:p>
          <w:p w:rsidR="00000000" w:rsidDel="00000000" w:rsidP="00000000" w:rsidRDefault="00000000" w:rsidRPr="00000000" w14:paraId="00000512">
            <w:pPr>
              <w:widowControl w:val="0"/>
              <w:rPr>
                <w:color w:val="222222"/>
                <w:sz w:val="24"/>
                <w:szCs w:val="24"/>
              </w:rPr>
            </w:pPr>
            <w:r w:rsidDel="00000000" w:rsidR="00000000" w:rsidRPr="00000000">
              <w:rPr>
                <w:sz w:val="24"/>
                <w:szCs w:val="24"/>
                <w:rtl w:val="0"/>
              </w:rPr>
              <w:t xml:space="preserve">Забезпечення мешканців ТГ гарантовано якісним водопостачанням</w:t>
            </w:r>
            <w:r w:rsidDel="00000000" w:rsidR="00000000" w:rsidRPr="00000000">
              <w:rPr>
                <w:rtl w:val="0"/>
              </w:rPr>
            </w:r>
          </w:p>
          <w:p w:rsidR="00000000" w:rsidDel="00000000" w:rsidP="00000000" w:rsidRDefault="00000000" w:rsidRPr="00000000" w14:paraId="00000513">
            <w:pPr>
              <w:shd w:fill="ffffff" w:val="clear"/>
              <w:jc w:val="both"/>
              <w:rPr>
                <w:color w:val="222222"/>
                <w:sz w:val="24"/>
                <w:szCs w:val="24"/>
              </w:rPr>
            </w:pPr>
            <w:r w:rsidDel="00000000" w:rsidR="00000000" w:rsidRPr="00000000">
              <w:rPr>
                <w:rtl w:val="0"/>
              </w:rPr>
            </w:r>
          </w:p>
        </w:tc>
      </w:tr>
    </w:tbl>
    <w:p w:rsidR="00000000" w:rsidDel="00000000" w:rsidP="00000000" w:rsidRDefault="00000000" w:rsidRPr="00000000" w14:paraId="00000514">
      <w:pPr>
        <w:pBdr>
          <w:top w:space="0" w:sz="0" w:val="nil"/>
          <w:left w:space="0" w:sz="0" w:val="nil"/>
          <w:bottom w:space="0" w:sz="0" w:val="nil"/>
          <w:right w:space="0" w:sz="0" w:val="nil"/>
          <w:between w:space="0" w:sz="0" w:val="nil"/>
        </w:pBdr>
        <w:spacing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реалізації стратегічних цілей було розроблено систему операційних цілей та визначено конкретні завдання в галузі водопостачання, реалізація яких дозволить досягти покращення послуги водопостачання та підвищити задоволеність користувачів послугою.</w:t>
      </w:r>
    </w:p>
    <w:p w:rsidR="00000000" w:rsidDel="00000000" w:rsidP="00000000" w:rsidRDefault="00000000" w:rsidRPr="00000000" w14:paraId="00000515">
      <w:pPr>
        <w:spacing w:line="240" w:lineRule="auto"/>
        <w:ind w:right="8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Операційні цілі</w:t>
      </w:r>
    </w:p>
    <w:p w:rsidR="00000000" w:rsidDel="00000000" w:rsidP="00000000" w:rsidRDefault="00000000" w:rsidRPr="00000000" w14:paraId="00000516">
      <w:pPr>
        <w:spacing w:after="0" w:line="240" w:lineRule="auto"/>
        <w:ind w:right="860"/>
        <w:jc w:val="both"/>
        <w:rPr>
          <w:rFonts w:ascii="Times New Roman" w:cs="Times New Roman" w:eastAsia="Times New Roman" w:hAnsi="Times New Roman"/>
          <w:b w:val="1"/>
          <w:color w:val="222222"/>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СЦ. 1 Розбудова спроможності постачальника надавати якісні послуги із водопостачання та водовідведення</w:t>
      </w:r>
      <w:r w:rsidDel="00000000" w:rsidR="00000000" w:rsidRPr="00000000">
        <w:rPr>
          <w:rtl w:val="0"/>
        </w:rPr>
      </w:r>
    </w:p>
    <w:p w:rsidR="00000000" w:rsidDel="00000000" w:rsidP="00000000" w:rsidRDefault="00000000" w:rsidRPr="00000000" w14:paraId="00000517">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Оновлення матеріально-технічної бази КП "БВС"</w:t>
      </w:r>
    </w:p>
    <w:p w:rsidR="00000000" w:rsidDel="00000000" w:rsidP="00000000" w:rsidRDefault="00000000" w:rsidRPr="00000000" w14:paraId="00000518">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Забезпечення фінансової стабільності надавача послуги</w:t>
      </w:r>
    </w:p>
    <w:p w:rsidR="00000000" w:rsidDel="00000000" w:rsidP="00000000" w:rsidRDefault="00000000" w:rsidRPr="00000000" w14:paraId="00000519">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Налагодження системи обліку споживання води</w:t>
      </w:r>
    </w:p>
    <w:p w:rsidR="00000000" w:rsidDel="00000000" w:rsidP="00000000" w:rsidRDefault="00000000" w:rsidRPr="00000000" w14:paraId="0000051A">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Розробка програм підтримки та розвитку галузі</w:t>
      </w:r>
    </w:p>
    <w:p w:rsidR="00000000" w:rsidDel="00000000" w:rsidP="00000000" w:rsidRDefault="00000000" w:rsidRPr="00000000" w14:paraId="0000051B">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 Розширення спектру послуг, що надаються КП</w:t>
      </w:r>
    </w:p>
    <w:p w:rsidR="00000000" w:rsidDel="00000000" w:rsidP="00000000" w:rsidRDefault="00000000" w:rsidRPr="00000000" w14:paraId="0000051C">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Розробка дієвої системи інформування населення щодо водопостачання</w:t>
      </w:r>
    </w:p>
    <w:p w:rsidR="00000000" w:rsidDel="00000000" w:rsidP="00000000" w:rsidRDefault="00000000" w:rsidRPr="00000000" w14:paraId="0000051D">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Підвищення кваліфікації, укомплектування кадрами КП (проєкти з обміну досвідом, залучення консультантів тощо)</w:t>
      </w:r>
    </w:p>
    <w:p w:rsidR="00000000" w:rsidDel="00000000" w:rsidP="00000000" w:rsidRDefault="00000000" w:rsidRPr="00000000" w14:paraId="0000051E">
      <w:pPr>
        <w:spacing w:after="0" w:line="240" w:lineRule="auto"/>
        <w:ind w:right="8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spacing w:after="0" w:line="240" w:lineRule="auto"/>
        <w:ind w:right="860"/>
        <w:jc w:val="both"/>
        <w:rPr>
          <w:rFonts w:ascii="Times New Roman" w:cs="Times New Roman" w:eastAsia="Times New Roman" w:hAnsi="Times New Roman"/>
          <w:b w:val="1"/>
          <w:color w:val="222222"/>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СЦ. 2 Організація доступу до питної води для населення та установ</w:t>
      </w:r>
      <w:r w:rsidDel="00000000" w:rsidR="00000000" w:rsidRPr="00000000">
        <w:rPr>
          <w:rtl w:val="0"/>
        </w:rPr>
      </w:r>
    </w:p>
    <w:p w:rsidR="00000000" w:rsidDel="00000000" w:rsidP="00000000" w:rsidRDefault="00000000" w:rsidRPr="00000000" w14:paraId="00000520">
      <w:pPr>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 2.1. Розбудова та модернізація наявної інфраструктури питного водопостачання</w:t>
      </w:r>
    </w:p>
    <w:p w:rsidR="00000000" w:rsidDel="00000000" w:rsidP="00000000" w:rsidRDefault="00000000" w:rsidRPr="00000000" w14:paraId="00000521">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Проведення аудиту систем водопостачання</w:t>
      </w:r>
    </w:p>
    <w:p w:rsidR="00000000" w:rsidDel="00000000" w:rsidP="00000000" w:rsidRDefault="00000000" w:rsidRPr="00000000" w14:paraId="00000522">
      <w:pPr>
        <w:widowControl w:val="0"/>
        <w:spacing w:after="0" w:line="240" w:lineRule="auto"/>
        <w:ind w:right="860"/>
        <w:jc w:val="both"/>
        <w:rPr>
          <w:rFonts w:ascii="Times New Roman" w:cs="Times New Roman" w:eastAsia="Times New Roman" w:hAnsi="Times New Roman"/>
          <w:sz w:val="24"/>
          <w:szCs w:val="24"/>
        </w:rPr>
      </w:pPr>
      <w:bookmarkStart w:colFirst="0" w:colLast="0" w:name="_heading=h.30j0zll" w:id="22"/>
      <w:bookmarkEnd w:id="22"/>
      <w:r w:rsidDel="00000000" w:rsidR="00000000" w:rsidRPr="00000000">
        <w:rPr>
          <w:rFonts w:ascii="Times New Roman" w:cs="Times New Roman" w:eastAsia="Times New Roman" w:hAnsi="Times New Roman"/>
          <w:sz w:val="24"/>
          <w:szCs w:val="24"/>
          <w:rtl w:val="0"/>
        </w:rPr>
        <w:t xml:space="preserve">2.1.2. Збалансування тиску в мережі</w:t>
      </w:r>
    </w:p>
    <w:p w:rsidR="00000000" w:rsidDel="00000000" w:rsidP="00000000" w:rsidRDefault="00000000" w:rsidRPr="00000000" w14:paraId="00000523">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Створення умов для налагодження водопостачання в населених пунктах (відновлення свердловин і т.д.)</w:t>
      </w:r>
    </w:p>
    <w:p w:rsidR="00000000" w:rsidDel="00000000" w:rsidP="00000000" w:rsidRDefault="00000000" w:rsidRPr="00000000" w14:paraId="00000524">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2.3.Автоматизація роботи об'єктів водопостачання</w:t>
      </w:r>
    </w:p>
    <w:p w:rsidR="00000000" w:rsidDel="00000000" w:rsidP="00000000" w:rsidRDefault="00000000" w:rsidRPr="00000000" w14:paraId="00000525">
      <w:pPr>
        <w:spacing w:after="0" w:line="240" w:lineRule="auto"/>
        <w:ind w:right="8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6">
      <w:pPr>
        <w:spacing w:after="0" w:line="240" w:lineRule="auto"/>
        <w:ind w:right="8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СЦ. 3 </w:t>
      </w:r>
      <w:r w:rsidDel="00000000" w:rsidR="00000000" w:rsidRPr="00000000">
        <w:rPr>
          <w:rFonts w:ascii="Times New Roman" w:cs="Times New Roman" w:eastAsia="Times New Roman" w:hAnsi="Times New Roman"/>
          <w:b w:val="1"/>
          <w:color w:val="222222"/>
          <w:sz w:val="24"/>
          <w:szCs w:val="24"/>
          <w:u w:val="single"/>
          <w:rtl w:val="0"/>
        </w:rPr>
        <w:t xml:space="preserve">Забезпечення мешканців ТГ гарантовано якісною водою</w:t>
      </w:r>
      <w:r w:rsidDel="00000000" w:rsidR="00000000" w:rsidRPr="00000000">
        <w:rPr>
          <w:rtl w:val="0"/>
        </w:rPr>
      </w:r>
    </w:p>
    <w:p w:rsidR="00000000" w:rsidDel="00000000" w:rsidP="00000000" w:rsidRDefault="00000000" w:rsidRPr="00000000" w14:paraId="00000527">
      <w:pPr>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Встановлення систем фільтрації та доочистки води</w:t>
      </w:r>
    </w:p>
    <w:p w:rsidR="00000000" w:rsidDel="00000000" w:rsidP="00000000" w:rsidRDefault="00000000" w:rsidRPr="00000000" w14:paraId="00000528">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Систематичний аналіз якості води в точках виходу та у кінцевого споживача</w:t>
      </w:r>
    </w:p>
    <w:p w:rsidR="00000000" w:rsidDel="00000000" w:rsidP="00000000" w:rsidRDefault="00000000" w:rsidRPr="00000000" w14:paraId="00000529">
      <w:pPr>
        <w:widowControl w:val="0"/>
        <w:spacing w:after="0" w:line="240" w:lineRule="auto"/>
        <w:ind w:right="8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Налагодження зворотнього зв'язку з населенням щодо якості послуги</w:t>
      </w:r>
    </w:p>
    <w:p w:rsidR="00000000" w:rsidDel="00000000" w:rsidP="00000000" w:rsidRDefault="00000000" w:rsidRPr="00000000" w14:paraId="0000052A">
      <w:pPr>
        <w:spacing w:line="240" w:lineRule="auto"/>
        <w:ind w:right="8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B">
      <w:pPr>
        <w:spacing w:line="240" w:lineRule="auto"/>
        <w:ind w:right="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Відповідність плану покращення послуги до цілей затвердженої стратегії розвитку Широківської ТГ</w:t>
      </w:r>
    </w:p>
    <w:p w:rsidR="00000000" w:rsidDel="00000000" w:rsidP="00000000" w:rsidRDefault="00000000" w:rsidRPr="00000000" w14:paraId="0000052C">
      <w:pPr>
        <w:spacing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удосконалення послуги водопостачання в Широківській ТГ 2028 р – 2022 р. відповідає Стратегії розвитку ТГ, а саме Стратегічній цілі 2 «Підвищення якості життя мешканців громади», Операційній цілі 2.1 Розвиток комунальної і транспортної інфраструктури. Стратегічні та операційні цілі Плану удосконалення послуги водопостачання в Широківській ТГ 2018 р – 2022 р. є більш деталізованими та взаємодоповнюють завдання Стратегії Розвитку ТГ.</w:t>
      </w:r>
    </w:p>
    <w:p w:rsidR="00000000" w:rsidDel="00000000" w:rsidP="00000000" w:rsidRDefault="00000000" w:rsidRPr="00000000" w14:paraId="0000052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Стратегія розвитку ОТГ</w:t>
      </w:r>
      <w:r w:rsidDel="00000000" w:rsidR="00000000" w:rsidRPr="00000000">
        <w:rPr>
          <w:rtl w:val="0"/>
        </w:rPr>
      </w:r>
    </w:p>
    <w:tbl>
      <w:tblPr>
        <w:tblStyle w:val="Table21"/>
        <w:tblW w:w="9765.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315"/>
        <w:gridCol w:w="3270"/>
        <w:tblGridChange w:id="0">
          <w:tblGrid>
            <w:gridCol w:w="3180"/>
            <w:gridCol w:w="3315"/>
            <w:gridCol w:w="3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Стратегічна ціль 1. Зростання економічної спроможності громади.</w:t>
            </w:r>
          </w:p>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1.1. Створення умов для залучення інвестицій і розвитку сучасних виробничих підприємств.</w:t>
            </w:r>
          </w:p>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1.2. Збільшення можливостей для розвитку малого і середнього бізнесу. </w:t>
            </w:r>
          </w:p>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1.3. Підвищення туристичної привабливості території. </w:t>
            </w:r>
          </w:p>
        </w:tc>
        <w:tc>
          <w:tcPr>
            <w:shd w:fill="auto" w:val="clear"/>
            <w:tcMar>
              <w:top w:w="100.0" w:type="dxa"/>
              <w:left w:w="100.0" w:type="dxa"/>
              <w:bottom w:w="100.0" w:type="dxa"/>
              <w:right w:w="100.0" w:type="dxa"/>
            </w:tcMar>
          </w:tcPr>
          <w:p w:rsidR="00000000" w:rsidDel="00000000" w:rsidP="00000000" w:rsidRDefault="00000000" w:rsidRPr="00000000" w14:paraId="00000533">
            <w:pPr>
              <w:widowControl w:val="0"/>
              <w:rPr>
                <w:b w:val="1"/>
                <w:sz w:val="24"/>
                <w:szCs w:val="24"/>
              </w:rPr>
            </w:pPr>
            <w:r w:rsidDel="00000000" w:rsidR="00000000" w:rsidRPr="00000000">
              <w:rPr>
                <w:b w:val="1"/>
                <w:sz w:val="24"/>
                <w:szCs w:val="24"/>
                <w:rtl w:val="0"/>
              </w:rPr>
              <w:t xml:space="preserve">Стратегічна ціль 2.</w:t>
            </w:r>
          </w:p>
          <w:p w:rsidR="00000000" w:rsidDel="00000000" w:rsidP="00000000" w:rsidRDefault="00000000" w:rsidRPr="00000000" w14:paraId="00000534">
            <w:pPr>
              <w:widowControl w:val="0"/>
              <w:rPr>
                <w:b w:val="1"/>
                <w:sz w:val="24"/>
                <w:szCs w:val="24"/>
              </w:rPr>
            </w:pPr>
            <w:r w:rsidDel="00000000" w:rsidR="00000000" w:rsidRPr="00000000">
              <w:rPr>
                <w:b w:val="1"/>
                <w:sz w:val="24"/>
                <w:szCs w:val="24"/>
                <w:rtl w:val="0"/>
              </w:rPr>
              <w:t xml:space="preserve">Підвищення якості життя мешканців громади.</w:t>
            </w:r>
          </w:p>
          <w:p w:rsidR="00000000" w:rsidDel="00000000" w:rsidP="00000000" w:rsidRDefault="00000000" w:rsidRPr="00000000" w14:paraId="00000535">
            <w:pPr>
              <w:widowControl w:val="0"/>
              <w:rPr>
                <w:b w:val="1"/>
                <w:sz w:val="24"/>
                <w:szCs w:val="24"/>
              </w:rPr>
            </w:pPr>
            <w:r w:rsidDel="00000000" w:rsidR="00000000" w:rsidRPr="00000000">
              <w:rPr>
                <w:rtl w:val="0"/>
              </w:rPr>
            </w:r>
          </w:p>
          <w:p w:rsidR="00000000" w:rsidDel="00000000" w:rsidP="00000000" w:rsidRDefault="00000000" w:rsidRPr="00000000" w14:paraId="00000536">
            <w:pPr>
              <w:widowControl w:val="0"/>
              <w:rPr>
                <w:sz w:val="24"/>
                <w:szCs w:val="24"/>
              </w:rPr>
            </w:pPr>
            <w:r w:rsidDel="00000000" w:rsidR="00000000" w:rsidRPr="00000000">
              <w:rPr>
                <w:sz w:val="24"/>
                <w:szCs w:val="24"/>
                <w:rtl w:val="0"/>
              </w:rPr>
              <w:t xml:space="preserve"> 2.1. Розвиток комунальної і транспортної інфраструктури</w:t>
            </w:r>
          </w:p>
          <w:p w:rsidR="00000000" w:rsidDel="00000000" w:rsidP="00000000" w:rsidRDefault="00000000" w:rsidRPr="00000000" w14:paraId="00000537">
            <w:pPr>
              <w:widowControl w:val="0"/>
              <w:rPr>
                <w:sz w:val="24"/>
                <w:szCs w:val="24"/>
              </w:rPr>
            </w:pPr>
            <w:r w:rsidDel="00000000" w:rsidR="00000000" w:rsidRPr="00000000">
              <w:rPr>
                <w:sz w:val="24"/>
                <w:szCs w:val="24"/>
                <w:rtl w:val="0"/>
              </w:rPr>
              <w:t xml:space="preserve">2.2. Покращення умов надання послуг у сфері культури і дозвілля.</w:t>
            </w:r>
          </w:p>
          <w:p w:rsidR="00000000" w:rsidDel="00000000" w:rsidP="00000000" w:rsidRDefault="00000000" w:rsidRPr="00000000" w14:paraId="00000538">
            <w:pPr>
              <w:widowControl w:val="0"/>
              <w:rPr>
                <w:sz w:val="24"/>
                <w:szCs w:val="24"/>
              </w:rPr>
            </w:pPr>
            <w:r w:rsidDel="00000000" w:rsidR="00000000" w:rsidRPr="00000000">
              <w:rPr>
                <w:sz w:val="24"/>
                <w:szCs w:val="24"/>
                <w:rtl w:val="0"/>
              </w:rPr>
              <w:t xml:space="preserve">2.3. Соціалізація та інтеграція людей з інвалідністю.</w:t>
            </w:r>
          </w:p>
          <w:p w:rsidR="00000000" w:rsidDel="00000000" w:rsidP="00000000" w:rsidRDefault="00000000" w:rsidRPr="00000000" w14:paraId="00000539">
            <w:pPr>
              <w:widowControl w:val="0"/>
              <w:rPr>
                <w:sz w:val="24"/>
                <w:szCs w:val="24"/>
              </w:rPr>
            </w:pPr>
            <w:r w:rsidDel="00000000" w:rsidR="00000000" w:rsidRPr="00000000">
              <w:rPr>
                <w:sz w:val="24"/>
                <w:szCs w:val="24"/>
                <w:rtl w:val="0"/>
              </w:rPr>
              <w:t xml:space="preserve">2.4. Підвищення привабливості громади для молоді та сімей</w:t>
            </w:r>
          </w:p>
          <w:p w:rsidR="00000000" w:rsidDel="00000000" w:rsidP="00000000" w:rsidRDefault="00000000" w:rsidRPr="00000000" w14:paraId="0000053A">
            <w:pPr>
              <w:widowControl w:val="0"/>
              <w:rPr>
                <w:sz w:val="24"/>
                <w:szCs w:val="24"/>
              </w:rPr>
            </w:pPr>
            <w:r w:rsidDel="00000000" w:rsidR="00000000" w:rsidRPr="00000000">
              <w:rPr>
                <w:sz w:val="24"/>
                <w:szCs w:val="24"/>
                <w:rtl w:val="0"/>
              </w:rPr>
              <w:t xml:space="preserve">2.5. Розвиток громадської активності.  </w:t>
            </w:r>
          </w:p>
        </w:tc>
        <w:tc>
          <w:tcPr>
            <w:shd w:fill="auto" w:val="clear"/>
            <w:tcMar>
              <w:top w:w="100.0" w:type="dxa"/>
              <w:left w:w="100.0" w:type="dxa"/>
              <w:bottom w:w="100.0" w:type="dxa"/>
              <w:right w:w="100.0" w:type="dxa"/>
            </w:tcMar>
          </w:tcPr>
          <w:p w:rsidR="00000000" w:rsidDel="00000000" w:rsidP="00000000" w:rsidRDefault="00000000" w:rsidRPr="00000000" w14:paraId="0000053B">
            <w:pPr>
              <w:widowControl w:val="0"/>
              <w:rPr>
                <w:b w:val="1"/>
                <w:sz w:val="24"/>
                <w:szCs w:val="24"/>
              </w:rPr>
            </w:pPr>
            <w:r w:rsidDel="00000000" w:rsidR="00000000" w:rsidRPr="00000000">
              <w:rPr>
                <w:b w:val="1"/>
                <w:sz w:val="24"/>
                <w:szCs w:val="24"/>
                <w:rtl w:val="0"/>
              </w:rPr>
              <w:t xml:space="preserve">Стратегічна ціль 3.</w:t>
            </w:r>
          </w:p>
          <w:p w:rsidR="00000000" w:rsidDel="00000000" w:rsidP="00000000" w:rsidRDefault="00000000" w:rsidRPr="00000000" w14:paraId="0000053C">
            <w:pPr>
              <w:widowControl w:val="0"/>
              <w:rPr>
                <w:b w:val="1"/>
                <w:sz w:val="24"/>
                <w:szCs w:val="24"/>
              </w:rPr>
            </w:pPr>
            <w:r w:rsidDel="00000000" w:rsidR="00000000" w:rsidRPr="00000000">
              <w:rPr>
                <w:b w:val="1"/>
                <w:sz w:val="24"/>
                <w:szCs w:val="24"/>
                <w:rtl w:val="0"/>
              </w:rPr>
              <w:t xml:space="preserve">Покращення послуг, які надаються в громаді.</w:t>
            </w:r>
          </w:p>
          <w:p w:rsidR="00000000" w:rsidDel="00000000" w:rsidP="00000000" w:rsidRDefault="00000000" w:rsidRPr="00000000" w14:paraId="0000053D">
            <w:pPr>
              <w:widowControl w:val="0"/>
              <w:rPr>
                <w:b w:val="1"/>
                <w:sz w:val="24"/>
                <w:szCs w:val="24"/>
              </w:rPr>
            </w:pPr>
            <w:r w:rsidDel="00000000" w:rsidR="00000000" w:rsidRPr="00000000">
              <w:rPr>
                <w:rtl w:val="0"/>
              </w:rPr>
            </w:r>
          </w:p>
          <w:p w:rsidR="00000000" w:rsidDel="00000000" w:rsidP="00000000" w:rsidRDefault="00000000" w:rsidRPr="00000000" w14:paraId="0000053E">
            <w:pPr>
              <w:widowControl w:val="0"/>
              <w:rPr>
                <w:sz w:val="24"/>
                <w:szCs w:val="24"/>
              </w:rPr>
            </w:pPr>
            <w:r w:rsidDel="00000000" w:rsidR="00000000" w:rsidRPr="00000000">
              <w:rPr>
                <w:sz w:val="24"/>
                <w:szCs w:val="24"/>
                <w:rtl w:val="0"/>
              </w:rPr>
              <w:t xml:space="preserve">3.1. Покращення якості освітньої галузі.</w:t>
            </w:r>
          </w:p>
          <w:p w:rsidR="00000000" w:rsidDel="00000000" w:rsidP="00000000" w:rsidRDefault="00000000" w:rsidRPr="00000000" w14:paraId="0000053F">
            <w:pPr>
              <w:widowControl w:val="0"/>
              <w:rPr>
                <w:sz w:val="24"/>
                <w:szCs w:val="24"/>
              </w:rPr>
            </w:pPr>
            <w:r w:rsidDel="00000000" w:rsidR="00000000" w:rsidRPr="00000000">
              <w:rPr>
                <w:sz w:val="24"/>
                <w:szCs w:val="24"/>
                <w:rtl w:val="0"/>
              </w:rPr>
              <w:t xml:space="preserve">3.2. Покращення якості медичного обслуговування.</w:t>
            </w:r>
          </w:p>
          <w:p w:rsidR="00000000" w:rsidDel="00000000" w:rsidP="00000000" w:rsidRDefault="00000000" w:rsidRPr="00000000" w14:paraId="00000540">
            <w:pPr>
              <w:widowControl w:val="0"/>
              <w:rPr>
                <w:sz w:val="24"/>
                <w:szCs w:val="24"/>
              </w:rPr>
            </w:pPr>
            <w:r w:rsidDel="00000000" w:rsidR="00000000" w:rsidRPr="00000000">
              <w:rPr>
                <w:sz w:val="24"/>
                <w:szCs w:val="24"/>
                <w:rtl w:val="0"/>
              </w:rPr>
              <w:t xml:space="preserve">3.3. Покращення якості соціальних послуг.</w:t>
            </w:r>
          </w:p>
          <w:p w:rsidR="00000000" w:rsidDel="00000000" w:rsidP="00000000" w:rsidRDefault="00000000" w:rsidRPr="00000000" w14:paraId="00000541">
            <w:pPr>
              <w:widowControl w:val="0"/>
              <w:rPr>
                <w:sz w:val="24"/>
                <w:szCs w:val="24"/>
              </w:rPr>
            </w:pPr>
            <w:r w:rsidDel="00000000" w:rsidR="00000000" w:rsidRPr="00000000">
              <w:rPr>
                <w:sz w:val="24"/>
                <w:szCs w:val="24"/>
                <w:rtl w:val="0"/>
              </w:rPr>
              <w:t xml:space="preserve">3.4. Покращення якості надання адміністративних послуг.</w:t>
            </w:r>
          </w:p>
          <w:p w:rsidR="00000000" w:rsidDel="00000000" w:rsidP="00000000" w:rsidRDefault="00000000" w:rsidRPr="00000000" w14:paraId="00000542">
            <w:pPr>
              <w:widowControl w:val="0"/>
              <w:rPr>
                <w:sz w:val="24"/>
                <w:szCs w:val="24"/>
              </w:rPr>
            </w:pPr>
            <w:r w:rsidDel="00000000" w:rsidR="00000000" w:rsidRPr="00000000">
              <w:rPr>
                <w:rtl w:val="0"/>
              </w:rPr>
            </w:r>
          </w:p>
        </w:tc>
      </w:tr>
    </w:tbl>
    <w:p w:rsidR="00000000" w:rsidDel="00000000" w:rsidP="00000000" w:rsidRDefault="00000000" w:rsidRPr="00000000" w14:paraId="00000543">
      <w:pPr>
        <w:widowControl w:val="0"/>
        <w:spacing w:after="0" w:line="240" w:lineRule="auto"/>
        <w:ind w:right="8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65"/>
        </w:sdtPr>
        <w:sdtContent>
          <w:r w:rsidDel="00000000" w:rsidR="00000000" w:rsidRPr="00000000">
            <w:rPr>
              <w:rFonts w:ascii="Cardo" w:cs="Cardo" w:eastAsia="Cardo" w:hAnsi="Cardo"/>
              <w:b w:val="1"/>
              <w:sz w:val="24"/>
              <w:szCs w:val="24"/>
              <w:rtl w:val="0"/>
            </w:rPr>
            <w:t xml:space="preserve">↓</w:t>
          </w:r>
        </w:sdtContent>
      </w:sdt>
    </w:p>
    <w:p w:rsidR="00000000" w:rsidDel="00000000" w:rsidP="00000000" w:rsidRDefault="00000000" w:rsidRPr="00000000" w14:paraId="00000544">
      <w:pPr>
        <w:widowControl w:val="0"/>
        <w:spacing w:after="0" w:line="240" w:lineRule="auto"/>
        <w:ind w:right="8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2.1. Розвиток комунальної і транспортної інфраструктури</w:t>
      </w:r>
    </w:p>
    <w:p w:rsidR="00000000" w:rsidDel="00000000" w:rsidP="00000000" w:rsidRDefault="00000000" w:rsidRPr="00000000" w14:paraId="00000545">
      <w:pPr>
        <w:widowControl w:val="0"/>
        <w:spacing w:after="0" w:line="240" w:lineRule="auto"/>
        <w:ind w:right="8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Забезпечити безперебійне надання послуг з водопостачання та водовідведення згідно з встановленими нормативами і стандартами.</w:t>
      </w:r>
    </w:p>
    <w:p w:rsidR="00000000" w:rsidDel="00000000" w:rsidP="00000000" w:rsidRDefault="00000000" w:rsidRPr="00000000" w14:paraId="00000546">
      <w:pPr>
        <w:widowControl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7">
      <w:pPr>
        <w:widowControl w:val="0"/>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План вдосконалення послуги водопостачання</w:t>
      </w:r>
    </w:p>
    <w:p w:rsidR="00000000" w:rsidDel="00000000" w:rsidP="00000000" w:rsidRDefault="00000000" w:rsidRPr="00000000" w14:paraId="00000548">
      <w:pPr>
        <w:widowControl w:val="0"/>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в 2021-2025 р.р.</w:t>
      </w:r>
    </w:p>
    <w:p w:rsidR="00000000" w:rsidDel="00000000" w:rsidP="00000000" w:rsidRDefault="00000000" w:rsidRPr="00000000" w14:paraId="00000549">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A">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h1mugqpp65zx" w:id="23"/>
      <w:bookmarkEnd w:id="2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Частина 3. План дій.</w:t>
      </w:r>
    </w:p>
    <w:p w:rsidR="00000000" w:rsidDel="00000000" w:rsidP="00000000" w:rsidRDefault="00000000" w:rsidRPr="00000000" w14:paraId="0000054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rbqte3xza83m" w:id="24"/>
      <w:bookmarkEnd w:id="2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Довго- середньо та короткострокові проекти</w:t>
      </w:r>
    </w:p>
    <w:p w:rsidR="00000000" w:rsidDel="00000000" w:rsidP="00000000" w:rsidRDefault="00000000" w:rsidRPr="00000000" w14:paraId="000005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spacing w:after="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дій по реалізації SDIP складений відповідно до пріоритетів, фінансових та управлінських можливостей громади та КП. Умовно, проекти поділено за строками виконання та пріоритетністю. Пріоритетність визначалась на засіданні робочої групи шляхом консенсусного рішення учасників засідання.</w:t>
      </w:r>
    </w:p>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spacing w:after="0" w:line="240" w:lineRule="auto"/>
        <w:ind w:right="5"/>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4"/>
          <w:szCs w:val="24"/>
          <w:rtl w:val="0"/>
        </w:rPr>
        <w:t xml:space="preserve">І період – короткострокові (пріоритетні). Термін реалізації ( 2021-2022рр.) - позначені зеленим;</w:t>
      </w:r>
      <w:r w:rsidDel="00000000" w:rsidR="00000000" w:rsidRPr="00000000">
        <w:rPr>
          <w:rtl w:val="0"/>
        </w:rPr>
      </w:r>
    </w:p>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spacing w:after="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ІІ період – середньострокові. Термін реалізації (2022-2024) – проекти , які у ІІ рік виконання плану пересікаються з короткостроковими. Їх позначено жовтим кольором.</w:t>
      </w:r>
    </w:p>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spacing w:after="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ІІІ період – довгострокові проєкти. Термін реалізації (2022-2025). Проекти та завдання, які потребують значних фінансових вкладень та ресурсів. Вони знаходяться у червоному</w:t>
      </w:r>
    </w:p>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spacing w:after="0" w:line="240" w:lineRule="auto"/>
        <w:ind w:right="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секторі.</w:t>
      </w:r>
    </w:p>
    <w:p w:rsidR="00000000" w:rsidDel="00000000" w:rsidP="00000000" w:rsidRDefault="00000000" w:rsidRPr="00000000" w14:paraId="00000553">
      <w:pPr>
        <w:widowControl w:val="0"/>
        <w:spacing w:after="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Стратегічні та операційні цілі взаємопов’язані, так реалізація однієї може впливати на результат іншої. Наприклад покращення інфраструктури впливатиме на якість води, економію електроенергії. Проекти можуть виконуватися одночасно по різних операційних цілях.</w:t>
      </w:r>
    </w:p>
    <w:p w:rsidR="00000000" w:rsidDel="00000000" w:rsidP="00000000" w:rsidRDefault="00000000" w:rsidRPr="00000000" w14:paraId="00000554">
      <w:pPr>
        <w:widowControl w:val="0"/>
        <w:spacing w:after="0" w:line="240" w:lineRule="auto"/>
        <w:ind w:right="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впровадження</w:t>
      </w:r>
    </w:p>
    <w:p w:rsidR="00000000" w:rsidDel="00000000" w:rsidP="00000000" w:rsidRDefault="00000000" w:rsidRPr="00000000" w14:paraId="00000556">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впровадження визначає послідовність виконання проєктів, відповідальних осіб та шляхи фінансування робіт.</w:t>
      </w:r>
    </w:p>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Реалізація плану розпочинається у 2021 році із розширення матеріально-технічної бази надавача послуги - закупівлі обладнання для КП “БВС” та удосконалення системи інформування та зворотного зв’язку стосовно послуги - створення окремого розділу на сайті ТГ, присвяченого комунальним послугам. Паралельно вживатимуться кроки щодо завершення УКБ ремонтів свердловин та передачі їх на баланс Широківської громади, а також пошуку джерел фінансування проєктів з реконструкції ПГВ. Координуватиме напрямок заступник голови з питань діяльності виконавчих органів Дмитро Свіркін.</w:t>
      </w:r>
    </w:p>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widowControl w:val="0"/>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Табл.15. План впровадження SDIP</w:t>
      </w:r>
      <w:r w:rsidDel="00000000" w:rsidR="00000000" w:rsidRPr="00000000">
        <w:rPr>
          <w:rtl w:val="0"/>
        </w:rPr>
      </w:r>
    </w:p>
    <w:tbl>
      <w:tblPr>
        <w:tblStyle w:val="Table22"/>
        <w:tblW w:w="10185.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710"/>
        <w:gridCol w:w="3135"/>
        <w:gridCol w:w="1095"/>
        <w:gridCol w:w="960"/>
        <w:gridCol w:w="870"/>
        <w:gridCol w:w="1050"/>
        <w:tblGridChange w:id="0">
          <w:tblGrid>
            <w:gridCol w:w="1365"/>
            <w:gridCol w:w="1710"/>
            <w:gridCol w:w="3135"/>
            <w:gridCol w:w="1095"/>
            <w:gridCol w:w="960"/>
            <w:gridCol w:w="870"/>
            <w:gridCol w:w="10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Стратегічна ціль</w:t>
            </w:r>
          </w:p>
        </w:tc>
        <w:tc>
          <w:tcPr>
            <w:shd w:fill="auto" w:val="clear"/>
            <w:tcMar>
              <w:top w:w="100.0" w:type="dxa"/>
              <w:left w:w="100.0" w:type="dxa"/>
              <w:bottom w:w="100.0" w:type="dxa"/>
              <w:right w:w="100.0" w:type="dxa"/>
            </w:tcMar>
          </w:tcPr>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Операційна ціль</w:t>
            </w:r>
          </w:p>
        </w:tc>
        <w:tc>
          <w:tcPr>
            <w:shd w:fill="auto" w:val="clear"/>
            <w:tcMar>
              <w:top w:w="100.0" w:type="dxa"/>
              <w:left w:w="100.0" w:type="dxa"/>
              <w:bottom w:w="100.0" w:type="dxa"/>
              <w:right w:w="100.0" w:type="dxa"/>
            </w:tcMar>
          </w:tcPr>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Проєкт</w:t>
            </w:r>
          </w:p>
        </w:tc>
        <w:tc>
          <w:tcPr>
            <w:shd w:fill="auto" w:val="clear"/>
            <w:tcMar>
              <w:top w:w="100.0" w:type="dxa"/>
              <w:left w:w="100.0" w:type="dxa"/>
              <w:bottom w:w="100.0" w:type="dxa"/>
              <w:right w:w="100.0" w:type="dxa"/>
            </w:tcMar>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Виконавець</w:t>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Терміни виконання</w:t>
            </w:r>
          </w:p>
        </w:tc>
        <w:tc>
          <w:tcPr>
            <w:shd w:fill="auto" w:val="clear"/>
            <w:tcMar>
              <w:top w:w="100.0" w:type="dxa"/>
              <w:left w:w="100.0" w:type="dxa"/>
              <w:bottom w:w="100.0" w:type="dxa"/>
              <w:right w:w="100.0" w:type="dxa"/>
            </w:tcMar>
          </w:tcPr>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Показник </w:t>
            </w:r>
          </w:p>
        </w:tc>
        <w:tc>
          <w:tcPr>
            <w:shd w:fill="auto" w:val="clear"/>
            <w:tcMar>
              <w:top w:w="100.0" w:type="dxa"/>
              <w:left w:w="100.0" w:type="dxa"/>
              <w:bottom w:w="100.0" w:type="dxa"/>
              <w:right w:w="100.0" w:type="dxa"/>
            </w:tcMar>
          </w:tcPr>
          <w:p w:rsidR="00000000" w:rsidDel="00000000" w:rsidP="00000000" w:rsidRDefault="00000000" w:rsidRPr="00000000" w14:paraId="00000560">
            <w:pPr>
              <w:widowControl w:val="0"/>
              <w:rPr>
                <w:b w:val="1"/>
              </w:rPr>
            </w:pPr>
            <w:r w:rsidDel="00000000" w:rsidR="00000000" w:rsidRPr="00000000">
              <w:rPr>
                <w:b w:val="1"/>
                <w:rtl w:val="0"/>
              </w:rPr>
              <w:t xml:space="preserve">Фінансування</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1">
            <w:pPr>
              <w:rPr/>
            </w:pPr>
            <w:r w:rsidDel="00000000" w:rsidR="00000000" w:rsidRPr="00000000">
              <w:rPr>
                <w:u w:val="single"/>
                <w:rtl w:val="0"/>
              </w:rPr>
              <w:t xml:space="preserve">СЦ. 1 Розбудова спроможності постачальника надавати якісні послуги із водопостачання та водовідведення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2">
            <w:pPr>
              <w:widowControl w:val="0"/>
              <w:rPr/>
            </w:pPr>
            <w:r w:rsidDel="00000000" w:rsidR="00000000" w:rsidRPr="00000000">
              <w:rPr>
                <w:rtl w:val="0"/>
              </w:rPr>
              <w:t xml:space="preserve">1.1. Оновлення матеріально-технічної бази КП "БВС"</w:t>
            </w:r>
          </w:p>
        </w:tc>
        <w:tc>
          <w:tcPr>
            <w:shd w:fill="auto" w:val="clear"/>
            <w:tcMar>
              <w:top w:w="100.0" w:type="dxa"/>
              <w:left w:w="100.0" w:type="dxa"/>
              <w:bottom w:w="100.0" w:type="dxa"/>
              <w:right w:w="100.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Розширення матеріально-технічної бази КП. Купівля спеціалізованої техніки для КП для оптимізації роботи.</w:t>
            </w:r>
          </w:p>
        </w:tc>
        <w:tc>
          <w:tcPr>
            <w:shd w:fill="auto" w:val="clear"/>
            <w:tcMar>
              <w:top w:w="100.0" w:type="dxa"/>
              <w:left w:w="100.0" w:type="dxa"/>
              <w:bottom w:w="100.0" w:type="dxa"/>
              <w:right w:w="100.0" w:type="dxa"/>
            </w:tcMar>
          </w:tcPr>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65">
            <w:pPr>
              <w:widowControl w:val="0"/>
              <w:rPr/>
            </w:pPr>
            <w:r w:rsidDel="00000000" w:rsidR="00000000" w:rsidRPr="00000000">
              <w:rPr>
                <w:rtl w:val="0"/>
              </w:rPr>
              <w:t xml:space="preserve">2021-2022</w:t>
            </w:r>
          </w:p>
        </w:tc>
        <w:tc>
          <w:tcPr>
            <w:shd w:fill="auto" w:val="clear"/>
            <w:tcMar>
              <w:top w:w="100.0" w:type="dxa"/>
              <w:left w:w="100.0" w:type="dxa"/>
              <w:bottom w:w="100.0" w:type="dxa"/>
              <w:right w:w="100.0" w:type="dxa"/>
            </w:tcMar>
          </w:tcPr>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Короткостроковий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Місцевий бюджет, Dobre</w:t>
              <w:tab/>
              <w:tab/>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8">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Купівля водовозки для забезпечення водопостачання КУ, КП, центрів медико-санітарної допомоги, закладів дошкільної та середньої освіти</w:t>
            </w:r>
          </w:p>
        </w:tc>
        <w:tc>
          <w:tcPr>
            <w:shd w:fill="auto" w:val="clear"/>
            <w:tcMar>
              <w:top w:w="100.0" w:type="dxa"/>
              <w:left w:w="100.0" w:type="dxa"/>
              <w:bottom w:w="100.0" w:type="dxa"/>
              <w:right w:w="100.0" w:type="dxa"/>
            </w:tcMar>
          </w:tcPr>
          <w:p w:rsidR="00000000" w:rsidDel="00000000" w:rsidP="00000000" w:rsidRDefault="00000000" w:rsidRPr="00000000" w14:paraId="0000056B">
            <w:pPr>
              <w:widowControl w:val="0"/>
              <w:rPr/>
            </w:pPr>
            <w:r w:rsidDel="00000000" w:rsidR="00000000" w:rsidRPr="00000000">
              <w:rPr>
                <w:rtl w:val="0"/>
              </w:rPr>
              <w:t xml:space="preserve">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6C">
            <w:pPr>
              <w:widowControl w:val="0"/>
              <w:rPr/>
            </w:pPr>
            <w:r w:rsidDel="00000000" w:rsidR="00000000" w:rsidRPr="00000000">
              <w:rPr>
                <w:rtl w:val="0"/>
              </w:rPr>
              <w:t xml:space="preserve">2021-2022</w:t>
            </w:r>
          </w:p>
        </w:tc>
        <w:tc>
          <w:tcPr>
            <w:shd w:fill="auto" w:val="clear"/>
            <w:tcMar>
              <w:top w:w="100.0" w:type="dxa"/>
              <w:left w:w="100.0" w:type="dxa"/>
              <w:bottom w:w="100.0" w:type="dxa"/>
              <w:right w:w="100.0" w:type="dxa"/>
            </w:tcMar>
          </w:tcPr>
          <w:p w:rsidR="00000000" w:rsidDel="00000000" w:rsidP="00000000" w:rsidRDefault="00000000" w:rsidRPr="00000000" w14:paraId="0000056D">
            <w:pPr>
              <w:widowControl w:val="0"/>
              <w:rPr/>
            </w:pPr>
            <w:r w:rsidDel="00000000" w:rsidR="00000000" w:rsidRPr="00000000">
              <w:rPr>
                <w:rtl w:val="0"/>
              </w:rPr>
              <w:t xml:space="preserve">Короткостроковий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rPr/>
            </w:pPr>
            <w:r w:rsidDel="00000000" w:rsidR="00000000" w:rsidRPr="00000000">
              <w:rPr>
                <w:rtl w:val="0"/>
              </w:rPr>
              <w:t xml:space="preserve">Місцевий бюджет, обласний бюджет</w:t>
              <w:tab/>
              <w:tab/>
              <w:tab/>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rPr>
                <w:b w:val="1"/>
              </w:rPr>
            </w:pPr>
            <w:r w:rsidDel="00000000" w:rsidR="00000000" w:rsidRPr="00000000">
              <w:rPr>
                <w:rtl w:val="0"/>
              </w:rPr>
              <w:t xml:space="preserve">1.2. Забезпечення фінансової стабільності надавача послуги</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rPr/>
            </w:pPr>
            <w:r w:rsidDel="00000000" w:rsidR="00000000" w:rsidRPr="00000000">
              <w:rPr>
                <w:sz w:val="24"/>
                <w:szCs w:val="24"/>
                <w:rtl w:val="0"/>
              </w:rPr>
              <w:t xml:space="preserve">Р</w:t>
            </w:r>
            <w:r w:rsidDel="00000000" w:rsidR="00000000" w:rsidRPr="00000000">
              <w:rPr>
                <w:rtl w:val="0"/>
              </w:rPr>
              <w:t xml:space="preserve">озробка та впровадження ефективної системи поточного</w:t>
            </w:r>
          </w:p>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контролю та аналізу за фактичними</w:t>
            </w:r>
          </w:p>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параметрами системи водопостачання (Придбання та улаштування автоматизованих систем обліку стану водопровідних мереж (Smart city))</w:t>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t xml:space="preserve">Відділ ЖКГ, КП "БВС"</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t xml:space="preserve">2022-2025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77">
            <w:pPr>
              <w:widowControl w:val="0"/>
              <w:rPr/>
            </w:pPr>
            <w:r w:rsidDel="00000000" w:rsidR="00000000" w:rsidRPr="00000000">
              <w:rPr>
                <w:rtl w:val="0"/>
              </w:rPr>
              <w:t xml:space="preserve">Місцевий бюджет</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rPr/>
            </w:pPr>
            <w:r w:rsidDel="00000000" w:rsidR="00000000" w:rsidRPr="00000000">
              <w:rPr>
                <w:rtl w:val="0"/>
              </w:rPr>
              <w:t xml:space="preserve">1.2.1. Налагодження системи обліку споживання води</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rPr/>
            </w:pPr>
            <w:r w:rsidDel="00000000" w:rsidR="00000000" w:rsidRPr="00000000">
              <w:rPr>
                <w:rtl w:val="0"/>
              </w:rPr>
              <w:t xml:space="preserve">1.2.2. Розробка програм підтримки та розвитку галузі</w:t>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t xml:space="preserve">Створення доповнень та оновлення до Програми розвитку водопостачання на період 2023-2025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7">
            <w:pPr>
              <w:widowControl w:val="0"/>
              <w:rPr/>
            </w:pPr>
            <w:r w:rsidDel="00000000" w:rsidR="00000000" w:rsidRPr="00000000">
              <w:rPr>
                <w:rtl w:val="0"/>
              </w:rPr>
              <w:t xml:space="preserve">1.2.3. Розширення спектру послуг, що надаються КП</w:t>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Аналіз поточних можливостей та формування комерційної пропозиції</w:t>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t xml:space="preserve">КП "БВС"</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t xml:space="preserve">2022-2026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t xml:space="preserve">Довгостроковий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rPr/>
            </w:pPr>
            <w:r w:rsidDel="00000000" w:rsidR="00000000" w:rsidRPr="00000000">
              <w:rPr>
                <w:rtl w:val="0"/>
              </w:rPr>
              <w:t xml:space="preserve">1.3. Розробка дієвої системи інформування населення щодо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58F">
            <w:pPr>
              <w:widowControl w:val="0"/>
              <w:rPr/>
            </w:pPr>
            <w:r w:rsidDel="00000000" w:rsidR="00000000" w:rsidRPr="00000000">
              <w:rPr>
                <w:rtl w:val="0"/>
              </w:rPr>
              <w:t xml:space="preserve">Створення сайту КП "БВС": повноцінної платформи для поширення актуальної інформації про послуги КП "БВС", можливості онлайн зворотнього зв'язку</w:t>
            </w:r>
          </w:p>
        </w:tc>
        <w:tc>
          <w:tcPr>
            <w:shd w:fill="auto" w:val="clear"/>
            <w:tcMar>
              <w:top w:w="100.0" w:type="dxa"/>
              <w:left w:w="100.0" w:type="dxa"/>
              <w:bottom w:w="100.0" w:type="dxa"/>
              <w:right w:w="100.0" w:type="dxa"/>
            </w:tcMar>
          </w:tcPr>
          <w:p w:rsidR="00000000" w:rsidDel="00000000" w:rsidP="00000000" w:rsidRDefault="00000000" w:rsidRPr="00000000" w14:paraId="00000590">
            <w:pPr>
              <w:widowControl w:val="0"/>
              <w:rPr/>
            </w:pPr>
            <w:r w:rsidDel="00000000" w:rsidR="00000000" w:rsidRPr="00000000">
              <w:rPr>
                <w:rtl w:val="0"/>
              </w:rPr>
              <w:t xml:space="preserve">КУ "Агенція розвитку Широківської громади", 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91">
            <w:pPr>
              <w:widowControl w:val="0"/>
              <w:rPr/>
            </w:pPr>
            <w:r w:rsidDel="00000000" w:rsidR="00000000" w:rsidRPr="00000000">
              <w:rPr>
                <w:rtl w:val="0"/>
              </w:rPr>
              <w:t xml:space="preserve">2022-2023</w:t>
            </w:r>
          </w:p>
        </w:tc>
        <w:tc>
          <w:tcPr>
            <w:shd w:fill="auto" w:val="clear"/>
            <w:tcMar>
              <w:top w:w="100.0" w:type="dxa"/>
              <w:left w:w="100.0" w:type="dxa"/>
              <w:bottom w:w="100.0" w:type="dxa"/>
              <w:right w:w="100.0" w:type="dxa"/>
            </w:tcMar>
          </w:tcPr>
          <w:p w:rsidR="00000000" w:rsidDel="00000000" w:rsidP="00000000" w:rsidRDefault="00000000" w:rsidRPr="00000000" w14:paraId="00000592">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93">
            <w:pPr>
              <w:widowControl w:val="0"/>
              <w:rPr/>
            </w:pPr>
            <w:r w:rsidDel="00000000" w:rsidR="00000000" w:rsidRPr="00000000">
              <w:rPr>
                <w:rtl w:val="0"/>
              </w:rPr>
              <w:t xml:space="preserve">Місцевий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5">
            <w:pPr>
              <w:widowControl w:val="0"/>
              <w:rPr/>
            </w:pPr>
            <w:r w:rsidDel="00000000" w:rsidR="00000000" w:rsidRPr="00000000">
              <w:rPr>
                <w:rtl w:val="0"/>
              </w:rPr>
              <w:t xml:space="preserve">1.4. Підвищення кваліфікації, укомплектування кадрами КП (проєкти з обміну досвідом, залучення консультантів тощо)</w:t>
            </w:r>
          </w:p>
        </w:tc>
        <w:tc>
          <w:tcPr>
            <w:shd w:fill="auto" w:val="clear"/>
            <w:tcMar>
              <w:top w:w="100.0" w:type="dxa"/>
              <w:left w:w="100.0" w:type="dxa"/>
              <w:bottom w:w="100.0" w:type="dxa"/>
              <w:right w:w="100.0" w:type="dxa"/>
            </w:tcMar>
          </w:tcPr>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Створення комфортного робочого середовища для працівників КП, проведення регулярних курсів підвищення кваліфікації, розширення штату, конкурентна заробітна плата.</w:t>
            </w:r>
          </w:p>
        </w:tc>
        <w:tc>
          <w:tcPr>
            <w:shd w:fill="auto" w:val="clear"/>
            <w:tcMar>
              <w:top w:w="100.0" w:type="dxa"/>
              <w:left w:w="100.0" w:type="dxa"/>
              <w:bottom w:w="100.0" w:type="dxa"/>
              <w:right w:w="100.0" w:type="dxa"/>
            </w:tcMar>
          </w:tcPr>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КП “БВС”</w:t>
            </w:r>
          </w:p>
        </w:tc>
        <w:tc>
          <w:tcPr>
            <w:shd w:fill="auto" w:val="clear"/>
            <w:tcMar>
              <w:top w:w="100.0" w:type="dxa"/>
              <w:left w:w="100.0" w:type="dxa"/>
              <w:bottom w:w="100.0" w:type="dxa"/>
              <w:right w:w="100.0" w:type="dxa"/>
            </w:tcMar>
          </w:tcPr>
          <w:p w:rsidR="00000000" w:rsidDel="00000000" w:rsidP="00000000" w:rsidRDefault="00000000" w:rsidRPr="00000000" w14:paraId="0000059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2021-2025</w:t>
            </w:r>
          </w:p>
        </w:tc>
        <w:tc>
          <w:tcPr>
            <w:shd w:fill="auto" w:val="clear"/>
            <w:tcMar>
              <w:top w:w="100.0" w:type="dxa"/>
              <w:left w:w="100.0" w:type="dxa"/>
              <w:bottom w:w="100.0" w:type="dxa"/>
              <w:right w:w="100.0" w:type="dxa"/>
            </w:tcMar>
          </w:tcPr>
          <w:p w:rsidR="00000000" w:rsidDel="00000000" w:rsidP="00000000" w:rsidRDefault="00000000" w:rsidRPr="00000000" w14:paraId="00000599">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9A">
            <w:pPr>
              <w:widowControl w:val="0"/>
              <w:rPr/>
            </w:pPr>
            <w:r w:rsidDel="00000000" w:rsidR="00000000" w:rsidRPr="00000000">
              <w:rPr>
                <w:rtl w:val="0"/>
              </w:rPr>
              <w:t xml:space="preserve">Бюджет КП</w:t>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B">
            <w:pPr>
              <w:rPr>
                <w:color w:val="222222"/>
                <w:u w:val="single"/>
              </w:rPr>
            </w:pPr>
            <w:r w:rsidDel="00000000" w:rsidR="00000000" w:rsidRPr="00000000">
              <w:rPr>
                <w:u w:val="single"/>
                <w:rtl w:val="0"/>
              </w:rPr>
              <w:t xml:space="preserve">СЦ. 2 Організація доступу до питної води для населення та установ</w:t>
            </w:r>
            <w:r w:rsidDel="00000000" w:rsidR="00000000" w:rsidRPr="00000000">
              <w:rPr>
                <w:rtl w:val="0"/>
              </w:rPr>
            </w:r>
          </w:p>
          <w:p w:rsidR="00000000" w:rsidDel="00000000" w:rsidP="00000000" w:rsidRDefault="00000000" w:rsidRPr="00000000" w14:paraId="0000059C">
            <w:pPr>
              <w:widowControl w:val="0"/>
              <w:rPr/>
            </w:pPr>
            <w:r w:rsidDel="00000000" w:rsidR="00000000" w:rsidRPr="00000000">
              <w:rPr>
                <w:rtl w:val="0"/>
              </w:rPr>
            </w:r>
          </w:p>
          <w:p w:rsidR="00000000" w:rsidDel="00000000" w:rsidP="00000000" w:rsidRDefault="00000000" w:rsidRPr="00000000" w14:paraId="0000059D">
            <w:pPr>
              <w:widowControl w:val="0"/>
              <w:rPr/>
            </w:pPr>
            <w:r w:rsidDel="00000000" w:rsidR="00000000" w:rsidRPr="00000000">
              <w:rPr>
                <w:rtl w:val="0"/>
              </w:rPr>
            </w:r>
          </w:p>
          <w:p w:rsidR="00000000" w:rsidDel="00000000" w:rsidP="00000000" w:rsidRDefault="00000000" w:rsidRPr="00000000" w14:paraId="0000059E">
            <w:pPr>
              <w:widowControl w:val="0"/>
              <w:rPr/>
            </w:pPr>
            <w:r w:rsidDel="00000000" w:rsidR="00000000" w:rsidRPr="00000000">
              <w:rPr>
                <w:rtl w:val="0"/>
              </w:rPr>
            </w:r>
          </w:p>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0">
            <w:pPr>
              <w:rPr/>
            </w:pPr>
            <w:r w:rsidDel="00000000" w:rsidR="00000000" w:rsidRPr="00000000">
              <w:rPr>
                <w:rtl w:val="0"/>
              </w:rPr>
              <w:t xml:space="preserve">О.Ц 2.1. Розбудова та модернізація наявної інфраструктури питного водопостачання</w:t>
            </w:r>
          </w:p>
          <w:p w:rsidR="00000000" w:rsidDel="00000000" w:rsidP="00000000" w:rsidRDefault="00000000" w:rsidRPr="00000000" w14:paraId="000005A1">
            <w:pPr>
              <w:widowControl w:val="0"/>
              <w:rPr/>
            </w:pPr>
            <w:r w:rsidDel="00000000" w:rsidR="00000000" w:rsidRPr="00000000">
              <w:rPr>
                <w:rtl w:val="0"/>
              </w:rPr>
            </w:r>
          </w:p>
          <w:p w:rsidR="00000000" w:rsidDel="00000000" w:rsidP="00000000" w:rsidRDefault="00000000" w:rsidRPr="00000000" w14:paraId="000005A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Реконструкція північного групового водопроводу від м.Запоріжжя до с.Лукашеве для водопостачання населених пунктів Запорізького району</w:t>
            </w:r>
          </w:p>
        </w:tc>
        <w:tc>
          <w:tcPr>
            <w:shd w:fill="auto" w:val="clear"/>
            <w:tcMar>
              <w:top w:w="100.0" w:type="dxa"/>
              <w:left w:w="100.0" w:type="dxa"/>
              <w:bottom w:w="100.0" w:type="dxa"/>
              <w:right w:w="100.0" w:type="dxa"/>
            </w:tcMar>
          </w:tcPr>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Заступник голови ради Свіркін Д.О., 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A5">
            <w:pPr>
              <w:widowControl w:val="0"/>
              <w:rPr/>
            </w:pPr>
            <w:r w:rsidDel="00000000" w:rsidR="00000000" w:rsidRPr="00000000">
              <w:rPr>
                <w:rtl w:val="0"/>
              </w:rPr>
              <w:t xml:space="preserve">2021-2023</w:t>
            </w:r>
          </w:p>
        </w:tc>
        <w:tc>
          <w:tcPr>
            <w:shd w:fill="auto" w:val="clear"/>
            <w:tcMar>
              <w:top w:w="100.0" w:type="dxa"/>
              <w:left w:w="100.0" w:type="dxa"/>
              <w:bottom w:w="100.0" w:type="dxa"/>
              <w:right w:w="100.0" w:type="dxa"/>
            </w:tcMar>
          </w:tcPr>
          <w:p w:rsidR="00000000" w:rsidDel="00000000" w:rsidP="00000000" w:rsidRDefault="00000000" w:rsidRPr="00000000" w14:paraId="000005A6">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A7">
            <w:pPr>
              <w:widowControl w:val="0"/>
              <w:rPr/>
            </w:pPr>
            <w:r w:rsidDel="00000000" w:rsidR="00000000" w:rsidRPr="00000000">
              <w:rPr>
                <w:rtl w:val="0"/>
              </w:rPr>
              <w:t xml:space="preserve">Державний бюджет, донори, місцевий бюджет</w:t>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8">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9">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A">
            <w:pPr>
              <w:rPr/>
            </w:pPr>
            <w:r w:rsidDel="00000000" w:rsidR="00000000" w:rsidRPr="00000000">
              <w:rPr>
                <w:rtl w:val="0"/>
              </w:rPr>
              <w:t xml:space="preserve">Капітальний ремонт мереж водопостачання с. Дніпрельстан Широківської сільської ради Запорізького району Запорізької області  </w:t>
            </w:r>
          </w:p>
        </w:tc>
        <w:tc>
          <w:tcPr>
            <w:shd w:fill="auto" w:val="clear"/>
            <w:tcMar>
              <w:top w:w="100.0" w:type="dxa"/>
              <w:left w:w="100.0" w:type="dxa"/>
              <w:bottom w:w="100.0" w:type="dxa"/>
              <w:right w:w="100.0" w:type="dxa"/>
            </w:tcMar>
          </w:tcPr>
          <w:p w:rsidR="00000000" w:rsidDel="00000000" w:rsidP="00000000" w:rsidRDefault="00000000" w:rsidRPr="00000000" w14:paraId="000005AB">
            <w:pPr>
              <w:widowControl w:val="0"/>
              <w:rPr/>
            </w:pPr>
            <w:r w:rsidDel="00000000" w:rsidR="00000000" w:rsidRPr="00000000">
              <w:rPr>
                <w:rtl w:val="0"/>
              </w:rPr>
              <w:t xml:space="preserve">Заступник голови ради Свіркін Д.О., 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AC">
            <w:pPr>
              <w:widowControl w:val="0"/>
              <w:rPr/>
            </w:pPr>
            <w:r w:rsidDel="00000000" w:rsidR="00000000" w:rsidRPr="00000000">
              <w:rPr>
                <w:rtl w:val="0"/>
              </w:rPr>
              <w:t xml:space="preserve">2021-2023</w:t>
            </w:r>
          </w:p>
        </w:tc>
        <w:tc>
          <w:tcPr>
            <w:shd w:fill="auto" w:val="clear"/>
            <w:tcMar>
              <w:top w:w="100.0" w:type="dxa"/>
              <w:left w:w="100.0" w:type="dxa"/>
              <w:bottom w:w="100.0" w:type="dxa"/>
              <w:right w:w="100.0" w:type="dxa"/>
            </w:tcMar>
          </w:tcPr>
          <w:p w:rsidR="00000000" w:rsidDel="00000000" w:rsidP="00000000" w:rsidRDefault="00000000" w:rsidRPr="00000000" w14:paraId="000005AD">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AE">
            <w:pPr>
              <w:widowControl w:val="0"/>
              <w:rPr/>
            </w:pPr>
            <w:r w:rsidDel="00000000" w:rsidR="00000000" w:rsidRPr="00000000">
              <w:rPr>
                <w:rtl w:val="0"/>
              </w:rPr>
              <w:t xml:space="preserve">Державний бюджет, донори, місцевий бюджет</w:t>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F">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0">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1">
            <w:pPr>
              <w:rPr/>
            </w:pPr>
            <w:r w:rsidDel="00000000" w:rsidR="00000000" w:rsidRPr="00000000">
              <w:rPr>
                <w:rtl w:val="0"/>
              </w:rPr>
              <w:t xml:space="preserve">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shd w:fill="auto" w:val="clear"/>
            <w:tcMar>
              <w:top w:w="100.0" w:type="dxa"/>
              <w:left w:w="100.0" w:type="dxa"/>
              <w:bottom w:w="100.0" w:type="dxa"/>
              <w:right w:w="100.0" w:type="dxa"/>
            </w:tcMar>
          </w:tcPr>
          <w:p w:rsidR="00000000" w:rsidDel="00000000" w:rsidP="00000000" w:rsidRDefault="00000000" w:rsidRPr="00000000" w14:paraId="000005B2">
            <w:pPr>
              <w:widowControl w:val="0"/>
              <w:rPr/>
            </w:pPr>
            <w:r w:rsidDel="00000000" w:rsidR="00000000" w:rsidRPr="00000000">
              <w:rPr>
                <w:rtl w:val="0"/>
              </w:rPr>
              <w:t xml:space="preserve">Заступник голови ради Свіркін Д.О., 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B3">
            <w:pPr>
              <w:widowControl w:val="0"/>
              <w:rPr/>
            </w:pPr>
            <w:r w:rsidDel="00000000" w:rsidR="00000000" w:rsidRPr="00000000">
              <w:rPr>
                <w:rtl w:val="0"/>
              </w:rPr>
              <w:t xml:space="preserve">2021-2023</w:t>
            </w:r>
          </w:p>
        </w:tc>
        <w:tc>
          <w:tcPr>
            <w:shd w:fill="auto" w:val="clear"/>
            <w:tcMar>
              <w:top w:w="100.0" w:type="dxa"/>
              <w:left w:w="100.0" w:type="dxa"/>
              <w:bottom w:w="100.0" w:type="dxa"/>
              <w:right w:w="100.0" w:type="dxa"/>
            </w:tcMar>
          </w:tcPr>
          <w:p w:rsidR="00000000" w:rsidDel="00000000" w:rsidP="00000000" w:rsidRDefault="00000000" w:rsidRPr="00000000" w14:paraId="000005B4">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B5">
            <w:pPr>
              <w:widowControl w:val="0"/>
              <w:rPr/>
            </w:pPr>
            <w:r w:rsidDel="00000000" w:rsidR="00000000" w:rsidRPr="00000000">
              <w:rPr>
                <w:rtl w:val="0"/>
              </w:rPr>
              <w:t xml:space="preserve">Державний бюджет, донори, місцевий бюджет</w:t>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6">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7">
            <w:pPr>
              <w:widowControl w:val="0"/>
              <w:rPr/>
            </w:pPr>
            <w:r w:rsidDel="00000000" w:rsidR="00000000" w:rsidRPr="00000000">
              <w:rPr>
                <w:rtl w:val="0"/>
              </w:rPr>
              <w:t xml:space="preserve">2.1.1. Проведення аудиту систем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Проведення енергоаудиту об'єктів, що підпорядковуються КП</w:t>
            </w:r>
          </w:p>
        </w:tc>
        <w:tc>
          <w:tcPr>
            <w:shd w:fill="auto" w:val="clear"/>
            <w:tcMar>
              <w:top w:w="100.0" w:type="dxa"/>
              <w:left w:w="100.0" w:type="dxa"/>
              <w:bottom w:w="100.0" w:type="dxa"/>
              <w:right w:w="100.0" w:type="dxa"/>
            </w:tcMar>
          </w:tcPr>
          <w:p w:rsidR="00000000" w:rsidDel="00000000" w:rsidP="00000000" w:rsidRDefault="00000000" w:rsidRPr="00000000" w14:paraId="000005B9">
            <w:pPr>
              <w:widowControl w:val="0"/>
              <w:rPr/>
            </w:pPr>
            <w:r w:rsidDel="00000000" w:rsidR="00000000" w:rsidRPr="00000000">
              <w:rPr>
                <w:rtl w:val="0"/>
              </w:rPr>
              <w:t xml:space="preserve">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BA">
            <w:pPr>
              <w:widowControl w:val="0"/>
              <w:rPr/>
            </w:pPr>
            <w:r w:rsidDel="00000000" w:rsidR="00000000" w:rsidRPr="00000000">
              <w:rPr>
                <w:rtl w:val="0"/>
              </w:rPr>
              <w:t xml:space="preserve">2023-2025</w:t>
            </w:r>
          </w:p>
        </w:tc>
        <w:tc>
          <w:tcPr>
            <w:shd w:fill="auto" w:val="clear"/>
            <w:tcMar>
              <w:top w:w="100.0" w:type="dxa"/>
              <w:left w:w="100.0" w:type="dxa"/>
              <w:bottom w:w="100.0" w:type="dxa"/>
              <w:right w:w="100.0" w:type="dxa"/>
            </w:tcMar>
          </w:tcPr>
          <w:p w:rsidR="00000000" w:rsidDel="00000000" w:rsidP="00000000" w:rsidRDefault="00000000" w:rsidRPr="00000000" w14:paraId="000005BB">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BC">
            <w:pPr>
              <w:widowControl w:val="0"/>
              <w:rPr/>
            </w:pPr>
            <w:r w:rsidDel="00000000" w:rsidR="00000000" w:rsidRPr="00000000">
              <w:rPr>
                <w:rtl w:val="0"/>
              </w:rPr>
              <w:t xml:space="preserve">Державний бюджет, донори, місцевий бюджет</w:t>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D">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E">
            <w:pPr>
              <w:widowControl w:val="0"/>
              <w:rPr/>
            </w:pPr>
            <w:r w:rsidDel="00000000" w:rsidR="00000000" w:rsidRPr="00000000">
              <w:rPr>
                <w:rtl w:val="0"/>
              </w:rPr>
              <w:t xml:space="preserve">2.1.2. Збалансування тиску в мережі</w:t>
            </w:r>
          </w:p>
        </w:tc>
        <w:tc>
          <w:tcPr>
            <w:shd w:fill="auto" w:val="clear"/>
            <w:tcMar>
              <w:top w:w="100.0" w:type="dxa"/>
              <w:left w:w="100.0" w:type="dxa"/>
              <w:bottom w:w="100.0" w:type="dxa"/>
              <w:right w:w="100.0" w:type="dxa"/>
            </w:tcMar>
          </w:tcPr>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Влаштувати засоби автоматизованого регулювання тиску в мережі - придбання редукторів</w:t>
            </w:r>
          </w:p>
        </w:tc>
        <w:tc>
          <w:tcPr>
            <w:shd w:fill="auto" w:val="clear"/>
            <w:tcMar>
              <w:top w:w="100.0" w:type="dxa"/>
              <w:left w:w="100.0" w:type="dxa"/>
              <w:bottom w:w="100.0" w:type="dxa"/>
              <w:right w:w="100.0" w:type="dxa"/>
            </w:tcMar>
          </w:tcPr>
          <w:p w:rsidR="00000000" w:rsidDel="00000000" w:rsidP="00000000" w:rsidRDefault="00000000" w:rsidRPr="00000000" w14:paraId="000005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КП "БВС"</w:t>
            </w:r>
          </w:p>
        </w:tc>
        <w:tc>
          <w:tcPr>
            <w:shd w:fill="auto" w:val="clear"/>
            <w:tcMar>
              <w:top w:w="100.0" w:type="dxa"/>
              <w:left w:w="100.0" w:type="dxa"/>
              <w:bottom w:w="100.0" w:type="dxa"/>
              <w:right w:w="100.0" w:type="dxa"/>
            </w:tcMar>
          </w:tcPr>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2022-2023</w:t>
            </w:r>
          </w:p>
        </w:tc>
        <w:tc>
          <w:tcPr>
            <w:shd w:fill="auto" w:val="clear"/>
            <w:tcMar>
              <w:top w:w="100.0" w:type="dxa"/>
              <w:left w:w="100.0" w:type="dxa"/>
              <w:bottom w:w="100.0" w:type="dxa"/>
              <w:right w:w="100.0" w:type="dxa"/>
            </w:tcMar>
          </w:tcPr>
          <w:p w:rsidR="00000000" w:rsidDel="00000000" w:rsidP="00000000" w:rsidRDefault="00000000" w:rsidRPr="00000000" w14:paraId="000005C2">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C3">
            <w:pPr>
              <w:widowControl w:val="0"/>
              <w:rPr/>
            </w:pPr>
            <w:r w:rsidDel="00000000" w:rsidR="00000000" w:rsidRPr="00000000">
              <w:rPr>
                <w:rtl w:val="0"/>
              </w:rPr>
              <w:t xml:space="preserve">Місцевий бюджет, донори</w:t>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5">
            <w:pPr>
              <w:widowControl w:val="0"/>
              <w:rPr/>
            </w:pPr>
            <w:r w:rsidDel="00000000" w:rsidR="00000000" w:rsidRPr="00000000">
              <w:rPr>
                <w:rtl w:val="0"/>
              </w:rPr>
              <w:t xml:space="preserve">2.2. Створення умов для налагодження водопостачання в населених пунктах (розвідка, відновлення свердловин, розробка графіків підвозу і т.д.)</w:t>
            </w:r>
          </w:p>
        </w:tc>
        <w:tc>
          <w:tcPr>
            <w:shd w:fill="auto" w:val="clear"/>
            <w:tcMar>
              <w:top w:w="100.0" w:type="dxa"/>
              <w:left w:w="100.0" w:type="dxa"/>
              <w:bottom w:w="100.0" w:type="dxa"/>
              <w:right w:w="100.0" w:type="dxa"/>
            </w:tcMar>
          </w:tcPr>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shd w:fill="auto" w:val="clear"/>
            <w:tcMar>
              <w:top w:w="100.0" w:type="dxa"/>
              <w:left w:w="100.0" w:type="dxa"/>
              <w:bottom w:w="100.0" w:type="dxa"/>
              <w:right w:w="100.0" w:type="dxa"/>
            </w:tcMar>
          </w:tcPr>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КП "БВС", Відділ ЖКГ, </w:t>
            </w:r>
          </w:p>
        </w:tc>
        <w:tc>
          <w:tcPr>
            <w:shd w:fill="auto" w:val="clear"/>
            <w:tcMar>
              <w:top w:w="100.0" w:type="dxa"/>
              <w:left w:w="100.0" w:type="dxa"/>
              <w:bottom w:w="100.0" w:type="dxa"/>
              <w:right w:w="100.0" w:type="dxa"/>
            </w:tcMar>
          </w:tcPr>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2021-2023</w:t>
            </w:r>
          </w:p>
        </w:tc>
        <w:tc>
          <w:tcPr>
            <w:shd w:fill="auto" w:val="clear"/>
            <w:tcMar>
              <w:top w:w="100.0" w:type="dxa"/>
              <w:left w:w="100.0" w:type="dxa"/>
              <w:bottom w:w="100.0" w:type="dxa"/>
              <w:right w:w="100.0" w:type="dxa"/>
            </w:tcMar>
          </w:tcPr>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Державний бюджет, донори, місцевий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CC">
            <w:pPr>
              <w:widowControl w:val="0"/>
              <w:rPr/>
            </w:pPr>
            <w:r w:rsidDel="00000000" w:rsidR="00000000" w:rsidRPr="00000000">
              <w:rPr>
                <w:rtl w:val="0"/>
              </w:rPr>
              <w:t xml:space="preserve">2.3.Автоматизація роботи об'єктів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Автоматизація роботи об'єктів водопостачання - встановлення автоматичних систем на насосних станціях</w:t>
            </w:r>
          </w:p>
        </w:tc>
        <w:tc>
          <w:tcPr>
            <w:shd w:fill="auto" w:val="clear"/>
            <w:tcMar>
              <w:top w:w="100.0" w:type="dxa"/>
              <w:left w:w="100.0" w:type="dxa"/>
              <w:bottom w:w="100.0" w:type="dxa"/>
              <w:right w:w="100.0" w:type="dxa"/>
            </w:tcMar>
          </w:tcPr>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КП "БВС"</w:t>
            </w:r>
          </w:p>
        </w:tc>
        <w:tc>
          <w:tcPr>
            <w:shd w:fill="auto" w:val="clear"/>
            <w:tcMar>
              <w:top w:w="100.0" w:type="dxa"/>
              <w:left w:w="100.0" w:type="dxa"/>
              <w:bottom w:w="100.0" w:type="dxa"/>
              <w:right w:w="100.0" w:type="dxa"/>
            </w:tcMar>
          </w:tcPr>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2022-2025</w:t>
            </w:r>
          </w:p>
        </w:tc>
        <w:tc>
          <w:tcPr>
            <w:shd w:fill="auto" w:val="clear"/>
            <w:tcMar>
              <w:top w:w="100.0" w:type="dxa"/>
              <w:left w:w="100.0" w:type="dxa"/>
              <w:bottom w:w="100.0" w:type="dxa"/>
              <w:right w:w="100.0" w:type="dxa"/>
            </w:tcMar>
          </w:tcPr>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Бюджет КП “БВС”</w:t>
            </w:r>
          </w:p>
        </w:tc>
      </w:tr>
      <w:tr>
        <w:trPr>
          <w:cantSplit w:val="0"/>
          <w:trHeight w:val="20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D2">
            <w:pPr>
              <w:rPr/>
            </w:pPr>
            <w:r w:rsidDel="00000000" w:rsidR="00000000" w:rsidRPr="00000000">
              <w:rPr>
                <w:u w:val="single"/>
                <w:rtl w:val="0"/>
              </w:rPr>
              <w:t xml:space="preserve">СЦ. 3 </w:t>
            </w:r>
            <w:r w:rsidDel="00000000" w:rsidR="00000000" w:rsidRPr="00000000">
              <w:rPr>
                <w:color w:val="222222"/>
                <w:u w:val="single"/>
                <w:rtl w:val="0"/>
              </w:rPr>
              <w:t xml:space="preserve">Забезпечення мешканців ТГ гарантовано якісною водою</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3">
            <w:pPr>
              <w:rPr/>
            </w:pPr>
            <w:r w:rsidDel="00000000" w:rsidR="00000000" w:rsidRPr="00000000">
              <w:rPr>
                <w:rtl w:val="0"/>
              </w:rPr>
              <w:t xml:space="preserve">3.1. Встановлення систем фільтрації та доочистки води</w:t>
            </w:r>
          </w:p>
        </w:tc>
        <w:tc>
          <w:tcPr>
            <w:shd w:fill="auto" w:val="clear"/>
            <w:tcMar>
              <w:top w:w="100.0" w:type="dxa"/>
              <w:left w:w="100.0" w:type="dxa"/>
              <w:bottom w:w="100.0" w:type="dxa"/>
              <w:right w:w="100.0" w:type="dxa"/>
            </w:tcMar>
          </w:tcPr>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Встановити фільтрів чи механізмів доочистки води в закладах освіти (за їхнього погодження) після реконструкції Північного групового водогону.</w:t>
            </w:r>
          </w:p>
        </w:tc>
        <w:tc>
          <w:tcPr>
            <w:shd w:fill="auto" w:val="clear"/>
            <w:tcMar>
              <w:top w:w="100.0" w:type="dxa"/>
              <w:left w:w="100.0" w:type="dxa"/>
              <w:bottom w:w="100.0" w:type="dxa"/>
              <w:right w:w="100.0" w:type="dxa"/>
            </w:tcMar>
          </w:tcPr>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2023-2025</w:t>
            </w:r>
          </w:p>
        </w:tc>
        <w:tc>
          <w:tcPr>
            <w:shd w:fill="auto" w:val="clear"/>
            <w:tcMar>
              <w:top w:w="100.0" w:type="dxa"/>
              <w:left w:w="100.0" w:type="dxa"/>
              <w:bottom w:w="100.0" w:type="dxa"/>
              <w:right w:w="100.0" w:type="dxa"/>
            </w:tcMar>
          </w:tcPr>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D8">
            <w:pPr>
              <w:widowControl w:val="0"/>
              <w:rPr/>
            </w:pPr>
            <w:r w:rsidDel="00000000" w:rsidR="00000000" w:rsidRPr="00000000">
              <w:rPr>
                <w:rtl w:val="0"/>
              </w:rPr>
              <w:t xml:space="preserve">Місцевий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A">
            <w:pPr>
              <w:widowControl w:val="0"/>
              <w:rPr/>
            </w:pPr>
            <w:r w:rsidDel="00000000" w:rsidR="00000000" w:rsidRPr="00000000">
              <w:rPr>
                <w:rtl w:val="0"/>
              </w:rPr>
              <w:t xml:space="preserve">3.2. Систематичний аналіз якості води в точках виходу та у кінцевого споживача</w:t>
            </w:r>
          </w:p>
        </w:tc>
        <w:tc>
          <w:tcPr>
            <w:shd w:fill="auto" w:val="clear"/>
            <w:tcMar>
              <w:top w:w="100.0" w:type="dxa"/>
              <w:left w:w="100.0" w:type="dxa"/>
              <w:bottom w:w="100.0" w:type="dxa"/>
              <w:right w:w="100.0" w:type="dxa"/>
            </w:tcMar>
          </w:tcPr>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Проведення систематичного лабораторного аналізу проб води для визначення відповідності санітарним нормам</w:t>
            </w:r>
          </w:p>
        </w:tc>
        <w:tc>
          <w:tcPr>
            <w:shd w:fill="auto" w:val="clear"/>
            <w:tcMar>
              <w:top w:w="100.0" w:type="dxa"/>
              <w:left w:w="100.0" w:type="dxa"/>
              <w:bottom w:w="100.0" w:type="dxa"/>
              <w:right w:w="100.0" w:type="dxa"/>
            </w:tcMar>
          </w:tcPr>
          <w:p w:rsidR="00000000" w:rsidDel="00000000" w:rsidP="00000000" w:rsidRDefault="00000000" w:rsidRPr="00000000" w14:paraId="000005DC">
            <w:pPr>
              <w:widowControl w:val="0"/>
              <w:rPr/>
            </w:pPr>
            <w:r w:rsidDel="00000000" w:rsidR="00000000" w:rsidRPr="00000000">
              <w:rPr>
                <w:rtl w:val="0"/>
              </w:rPr>
              <w:t xml:space="preserve">КП "БВС"</w:t>
            </w:r>
          </w:p>
        </w:tc>
        <w:tc>
          <w:tcPr>
            <w:shd w:fill="auto" w:val="clear"/>
            <w:tcMar>
              <w:top w:w="100.0" w:type="dxa"/>
              <w:left w:w="100.0" w:type="dxa"/>
              <w:bottom w:w="100.0" w:type="dxa"/>
              <w:right w:w="100.0" w:type="dxa"/>
            </w:tcMar>
          </w:tcPr>
          <w:p w:rsidR="00000000" w:rsidDel="00000000" w:rsidP="00000000" w:rsidRDefault="00000000" w:rsidRPr="00000000" w14:paraId="000005DD">
            <w:pPr>
              <w:widowControl w:val="0"/>
              <w:rPr/>
            </w:pPr>
            <w:r w:rsidDel="00000000" w:rsidR="00000000" w:rsidRPr="00000000">
              <w:rPr>
                <w:rtl w:val="0"/>
              </w:rPr>
              <w:t xml:space="preserve">2021-2025</w:t>
            </w:r>
          </w:p>
        </w:tc>
        <w:tc>
          <w:tcPr>
            <w:shd w:fill="auto" w:val="clear"/>
            <w:tcMar>
              <w:top w:w="100.0" w:type="dxa"/>
              <w:left w:w="100.0" w:type="dxa"/>
              <w:bottom w:w="100.0" w:type="dxa"/>
              <w:right w:w="100.0" w:type="dxa"/>
            </w:tcMar>
          </w:tcPr>
          <w:p w:rsidR="00000000" w:rsidDel="00000000" w:rsidP="00000000" w:rsidRDefault="00000000" w:rsidRPr="00000000" w14:paraId="000005DE">
            <w:pPr>
              <w:widowControl w:val="0"/>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DF">
            <w:pPr>
              <w:widowControl w:val="0"/>
              <w:rPr/>
            </w:pPr>
            <w:r w:rsidDel="00000000" w:rsidR="00000000" w:rsidRPr="00000000">
              <w:rPr>
                <w:rtl w:val="0"/>
              </w:rPr>
              <w:t xml:space="preserve">Бюджет КП</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1">
            <w:pPr>
              <w:widowControl w:val="0"/>
              <w:rPr/>
            </w:pPr>
            <w:r w:rsidDel="00000000" w:rsidR="00000000" w:rsidRPr="00000000">
              <w:rPr>
                <w:rtl w:val="0"/>
              </w:rPr>
              <w:t xml:space="preserve">3.3. Налагодження зворотнього зв'язку з населенням щодо якості послуги</w:t>
            </w:r>
          </w:p>
        </w:tc>
        <w:tc>
          <w:tcPr>
            <w:shd w:fill="auto" w:val="clear"/>
            <w:tcMar>
              <w:top w:w="100.0" w:type="dxa"/>
              <w:left w:w="100.0" w:type="dxa"/>
              <w:bottom w:w="100.0" w:type="dxa"/>
              <w:right w:w="100.0" w:type="dxa"/>
            </w:tcMar>
          </w:tcPr>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Створення комунікаційної стратегії для КП та відділу ЖКГ, проведення тренінгів ці спеціалістами з кризових комунікацій для працівників, створення диспетчерської служби,електронних кабінетів платників</w:t>
            </w:r>
          </w:p>
        </w:tc>
        <w:tc>
          <w:tcPr>
            <w:shd w:fill="auto" w:val="clear"/>
            <w:tcMar>
              <w:top w:w="100.0" w:type="dxa"/>
              <w:left w:w="100.0" w:type="dxa"/>
              <w:bottom w:w="100.0" w:type="dxa"/>
              <w:right w:w="100.0" w:type="dxa"/>
            </w:tcMar>
          </w:tcPr>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КУ "Агенція розвитку Широківської громади", відділ ЖКГ, КП "БВС"</w:t>
            </w:r>
          </w:p>
        </w:tc>
        <w:tc>
          <w:tcPr>
            <w:shd w:fill="auto" w:val="clear"/>
            <w:tcMar>
              <w:top w:w="100.0" w:type="dxa"/>
              <w:left w:w="100.0" w:type="dxa"/>
              <w:bottom w:w="100.0" w:type="dxa"/>
              <w:right w:w="100.0" w:type="dxa"/>
            </w:tcMar>
          </w:tcPr>
          <w:p w:rsidR="00000000" w:rsidDel="00000000" w:rsidP="00000000" w:rsidRDefault="00000000" w:rsidRPr="00000000" w14:paraId="000005E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2022-2024</w:t>
            </w:r>
          </w:p>
        </w:tc>
        <w:tc>
          <w:tcPr>
            <w:shd w:fill="auto" w:val="clear"/>
            <w:tcMar>
              <w:top w:w="100.0" w:type="dxa"/>
              <w:left w:w="100.0" w:type="dxa"/>
              <w:bottom w:w="100.0" w:type="dxa"/>
              <w:right w:w="100.0" w:type="dxa"/>
            </w:tcMar>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Довгостроковий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Місцевий бюджет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Створення окремої вкладки про діяльність КП "БВС" на сайті Широківської громади: формування единого ресурсу для збору та розповсюдженя коректної та своєчасної інформації про роботу КП</w:t>
            </w:r>
          </w:p>
        </w:tc>
        <w:tc>
          <w:tcPr>
            <w:shd w:fill="auto" w:val="clear"/>
            <w:tcMar>
              <w:top w:w="100.0" w:type="dxa"/>
              <w:left w:w="100.0" w:type="dxa"/>
              <w:bottom w:w="100.0" w:type="dxa"/>
              <w:right w:w="100.0" w:type="dxa"/>
            </w:tcMar>
          </w:tcPr>
          <w:p w:rsidR="00000000" w:rsidDel="00000000" w:rsidP="00000000" w:rsidRDefault="00000000" w:rsidRPr="00000000" w14:paraId="000005EA">
            <w:pPr>
              <w:widowControl w:val="0"/>
              <w:rPr/>
            </w:pPr>
            <w:r w:rsidDel="00000000" w:rsidR="00000000" w:rsidRPr="00000000">
              <w:rPr>
                <w:rtl w:val="0"/>
              </w:rPr>
              <w:t xml:space="preserve">КУ "Агенція розвитку Широківської громади", КП "БВС"</w:t>
            </w:r>
          </w:p>
        </w:tc>
        <w:tc>
          <w:tcPr>
            <w:shd w:fill="auto" w:val="clear"/>
            <w:tcMar>
              <w:top w:w="100.0" w:type="dxa"/>
              <w:left w:w="100.0" w:type="dxa"/>
              <w:bottom w:w="100.0" w:type="dxa"/>
              <w:right w:w="100.0" w:type="dxa"/>
            </w:tcMar>
          </w:tcPr>
          <w:p w:rsidR="00000000" w:rsidDel="00000000" w:rsidP="00000000" w:rsidRDefault="00000000" w:rsidRPr="00000000" w14:paraId="000005EB">
            <w:pPr>
              <w:widowControl w:val="0"/>
              <w:rPr/>
            </w:pPr>
            <w:r w:rsidDel="00000000" w:rsidR="00000000" w:rsidRPr="00000000">
              <w:rPr>
                <w:rtl w:val="0"/>
              </w:rPr>
              <w:t xml:space="preserve">2021-2022</w:t>
            </w:r>
          </w:p>
        </w:tc>
        <w:tc>
          <w:tcPr>
            <w:shd w:fill="auto" w:val="clear"/>
            <w:tcMar>
              <w:top w:w="100.0" w:type="dxa"/>
              <w:left w:w="100.0" w:type="dxa"/>
              <w:bottom w:w="100.0" w:type="dxa"/>
              <w:right w:w="100.0" w:type="dxa"/>
            </w:tcMar>
          </w:tcPr>
          <w:p w:rsidR="00000000" w:rsidDel="00000000" w:rsidP="00000000" w:rsidRDefault="00000000" w:rsidRPr="00000000" w14:paraId="000005EC">
            <w:pPr>
              <w:widowControl w:val="0"/>
              <w:rPr/>
            </w:pPr>
            <w:r w:rsidDel="00000000" w:rsidR="00000000" w:rsidRPr="00000000">
              <w:rPr>
                <w:rtl w:val="0"/>
              </w:rPr>
              <w:t xml:space="preserve">Короткостроковий</w:t>
            </w:r>
          </w:p>
        </w:tc>
        <w:tc>
          <w:tcPr>
            <w:shd w:fill="auto" w:val="clear"/>
            <w:tcMar>
              <w:top w:w="100.0" w:type="dxa"/>
              <w:left w:w="100.0" w:type="dxa"/>
              <w:bottom w:w="100.0" w:type="dxa"/>
              <w:right w:w="100.0" w:type="dxa"/>
            </w:tcMar>
          </w:tcPr>
          <w:p w:rsidR="00000000" w:rsidDel="00000000" w:rsidP="00000000" w:rsidRDefault="00000000" w:rsidRPr="00000000" w14:paraId="000005ED">
            <w:pPr>
              <w:widowControl w:val="0"/>
              <w:rPr/>
            </w:pPr>
            <w:r w:rsidDel="00000000" w:rsidR="00000000" w:rsidRPr="00000000">
              <w:rPr>
                <w:rtl w:val="0"/>
              </w:rPr>
              <w:t xml:space="preserve">Місцевий бюджет</w:t>
            </w:r>
          </w:p>
        </w:tc>
      </w:tr>
    </w:tbl>
    <w:p w:rsidR="00000000" w:rsidDel="00000000" w:rsidP="00000000" w:rsidRDefault="00000000" w:rsidRPr="00000000" w14:paraId="000005E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5gs1xpbbg4ap" w:id="25"/>
      <w:bookmarkEnd w:id="2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Графік виконання проєктів</w:t>
      </w:r>
      <w:r w:rsidDel="00000000" w:rsidR="00000000" w:rsidRPr="00000000">
        <w:rPr>
          <w:rtl w:val="0"/>
        </w:rPr>
      </w:r>
    </w:p>
    <w:tbl>
      <w:tblPr>
        <w:tblStyle w:val="Table23"/>
        <w:tblW w:w="1032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6735"/>
        <w:gridCol w:w="615"/>
        <w:gridCol w:w="630"/>
        <w:gridCol w:w="630"/>
        <w:gridCol w:w="615"/>
        <w:gridCol w:w="615"/>
        <w:tblGridChange w:id="0">
          <w:tblGrid>
            <w:gridCol w:w="480"/>
            <w:gridCol w:w="6735"/>
            <w:gridCol w:w="615"/>
            <w:gridCol w:w="630"/>
            <w:gridCol w:w="630"/>
            <w:gridCol w:w="615"/>
            <w:gridCol w:w="6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Назва проєкту</w:t>
            </w:r>
          </w:p>
        </w:tc>
        <w:tc>
          <w:tcPr>
            <w:shd w:fill="auto" w:val="clear"/>
            <w:tcMar>
              <w:top w:w="100.0" w:type="dxa"/>
              <w:left w:w="100.0" w:type="dxa"/>
              <w:bottom w:w="100.0" w:type="dxa"/>
              <w:right w:w="100.0" w:type="dxa"/>
            </w:tcMar>
          </w:tcPr>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2021</w:t>
            </w:r>
          </w:p>
        </w:tc>
        <w:tc>
          <w:tcPr>
            <w:shd w:fill="auto" w:val="clear"/>
            <w:tcMar>
              <w:top w:w="100.0" w:type="dxa"/>
              <w:left w:w="100.0" w:type="dxa"/>
              <w:bottom w:w="100.0" w:type="dxa"/>
              <w:right w:w="100.0" w:type="dxa"/>
            </w:tcMar>
          </w:tcPr>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2022</w:t>
            </w:r>
          </w:p>
        </w:tc>
        <w:tc>
          <w:tcPr>
            <w:shd w:fill="auto" w:val="clear"/>
            <w:tcMar>
              <w:top w:w="100.0" w:type="dxa"/>
              <w:left w:w="100.0" w:type="dxa"/>
              <w:bottom w:w="100.0" w:type="dxa"/>
              <w:right w:w="100.0" w:type="dxa"/>
            </w:tcMar>
          </w:tcPr>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2024</w:t>
            </w:r>
          </w:p>
        </w:tc>
        <w:tc>
          <w:tcPr>
            <w:shd w:fill="auto" w:val="clear"/>
            <w:tcMar>
              <w:top w:w="100.0" w:type="dxa"/>
              <w:left w:w="100.0" w:type="dxa"/>
              <w:bottom w:w="100.0" w:type="dxa"/>
              <w:right w:w="100.0" w:type="dxa"/>
            </w:tcMar>
          </w:tcPr>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2025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5F7">
            <w:pPr>
              <w:widowControl w:val="0"/>
              <w:rPr/>
            </w:pPr>
            <w:r w:rsidDel="00000000" w:rsidR="00000000" w:rsidRPr="00000000">
              <w:rPr>
                <w:rtl w:val="0"/>
              </w:rPr>
              <w:t xml:space="preserve">Закупівля екскаватора-навантажувача для розширення матеріально-технічної бази КП “БВС”</w:t>
            </w:r>
          </w:p>
        </w:tc>
        <w:tc>
          <w:tcPr>
            <w:shd w:fill="b6d7a8" w:val="clear"/>
            <w:tcMar>
              <w:top w:w="100.0" w:type="dxa"/>
              <w:left w:w="100.0" w:type="dxa"/>
              <w:bottom w:w="100.0" w:type="dxa"/>
              <w:right w:w="100.0" w:type="dxa"/>
            </w:tcMar>
          </w:tcPr>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5FE">
            <w:pPr>
              <w:widowControl w:val="0"/>
              <w:rPr/>
            </w:pPr>
            <w:r w:rsidDel="00000000" w:rsidR="00000000" w:rsidRPr="00000000">
              <w:rPr>
                <w:rtl w:val="0"/>
              </w:rPr>
              <w:t xml:space="preserve">Купівля водовозки для забезпечення водопостачання КУ, КП, центрів медико-санітарної допомоги, закладів дошкільної та середньої освіти</w:t>
            </w:r>
          </w:p>
        </w:tc>
        <w:tc>
          <w:tcPr>
            <w:tcMar>
              <w:top w:w="100.0" w:type="dxa"/>
              <w:left w:w="100.0" w:type="dxa"/>
              <w:bottom w:w="100.0" w:type="dxa"/>
              <w:right w:w="100.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4">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05">
            <w:pPr>
              <w:rPr/>
            </w:pPr>
            <w:r w:rsidDel="00000000" w:rsidR="00000000" w:rsidRPr="00000000">
              <w:rPr>
                <w:rtl w:val="0"/>
              </w:rPr>
              <w:t xml:space="preserve">Капітальний ремонт мереж водопостачання с. Дніпрельстан Широківської сільської ради Запорізького району Запорізької області  </w:t>
            </w:r>
          </w:p>
        </w:tc>
        <w:tc>
          <w:tcPr>
            <w:tcMar>
              <w:top w:w="100.0" w:type="dxa"/>
              <w:left w:w="100.0" w:type="dxa"/>
              <w:bottom w:w="100.0" w:type="dxa"/>
              <w:right w:w="100.0" w:type="dxa"/>
            </w:tcMar>
          </w:tcPr>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B">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0C">
            <w:pPr>
              <w:rPr/>
            </w:pPr>
            <w:r w:rsidDel="00000000" w:rsidR="00000000" w:rsidRPr="00000000">
              <w:rPr>
                <w:rtl w:val="0"/>
              </w:rPr>
              <w:t xml:space="preserve">Реконструкція північного групового водопроводу від м.Запоріжжя до с.Лукашеве для водопостачання населених пунктів Запорізького району</w:t>
            </w:r>
          </w:p>
        </w:tc>
        <w:tc>
          <w:tcPr>
            <w:tcMar>
              <w:top w:w="100.0" w:type="dxa"/>
              <w:left w:w="100.0" w:type="dxa"/>
              <w:bottom w:w="100.0" w:type="dxa"/>
              <w:right w:w="100.0" w:type="dxa"/>
            </w:tcMar>
          </w:tcPr>
          <w:p w:rsidR="00000000" w:rsidDel="00000000" w:rsidP="00000000" w:rsidRDefault="00000000" w:rsidRPr="00000000" w14:paraId="0000060D">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0E">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0F">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10">
            <w:pPr>
              <w:widowControl w:val="0"/>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1">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2">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13">
            <w:pPr>
              <w:rPr/>
            </w:pPr>
            <w:r w:rsidDel="00000000" w:rsidR="00000000" w:rsidRPr="00000000">
              <w:rPr>
                <w:rtl w:val="0"/>
              </w:rPr>
              <w:t xml:space="preserve">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shd w:fill="ffd966" w:val="clear"/>
            <w:tcMar>
              <w:top w:w="100.0" w:type="dxa"/>
              <w:left w:w="100.0" w:type="dxa"/>
              <w:bottom w:w="100.0" w:type="dxa"/>
              <w:right w:w="100.0" w:type="dxa"/>
            </w:tcMar>
          </w:tcPr>
          <w:p w:rsidR="00000000" w:rsidDel="00000000" w:rsidP="00000000" w:rsidRDefault="00000000" w:rsidRPr="00000000" w14:paraId="00000614">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15">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16">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17">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18">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9">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61A">
            <w:pPr>
              <w:rPr/>
            </w:pPr>
            <w:r w:rsidDel="00000000" w:rsidR="00000000" w:rsidRPr="00000000">
              <w:rPr>
                <w:rtl w:val="0"/>
              </w:rPr>
              <w:t xml:space="preserve">Встановлення фільтрів чи механізмів доочистки води в навчальних закладах громади</w:t>
            </w:r>
          </w:p>
        </w:tc>
        <w:tc>
          <w:tcPr>
            <w:shd w:fill="auto" w:val="clear"/>
            <w:tcMar>
              <w:top w:w="100.0" w:type="dxa"/>
              <w:left w:w="100.0" w:type="dxa"/>
              <w:bottom w:w="100.0" w:type="dxa"/>
              <w:right w:w="100.0" w:type="dxa"/>
            </w:tcMar>
          </w:tcPr>
          <w:p w:rsidR="00000000" w:rsidDel="00000000" w:rsidP="00000000" w:rsidRDefault="00000000" w:rsidRPr="00000000" w14:paraId="0000061B">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1C">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1D">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1E">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1F">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621">
            <w:pPr>
              <w:rPr/>
            </w:pPr>
            <w:r w:rsidDel="00000000" w:rsidR="00000000" w:rsidRPr="00000000">
              <w:rPr>
                <w:rtl w:val="0"/>
              </w:rPr>
              <w:t xml:space="preserve">Залучення нових кадрів, підвищення кваліфікації працівників КП "БВС"</w:t>
            </w:r>
          </w:p>
        </w:tc>
        <w:tc>
          <w:tcPr>
            <w:shd w:fill="b6d7a8" w:val="clear"/>
            <w:tcMar>
              <w:top w:w="100.0" w:type="dxa"/>
              <w:left w:w="100.0" w:type="dxa"/>
              <w:bottom w:w="100.0" w:type="dxa"/>
              <w:right w:w="100.0" w:type="dxa"/>
            </w:tcMar>
          </w:tcPr>
          <w:p w:rsidR="00000000" w:rsidDel="00000000" w:rsidP="00000000" w:rsidRDefault="00000000" w:rsidRPr="00000000" w14:paraId="00000622">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23">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24">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25">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26">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628">
            <w:pPr>
              <w:rPr>
                <w:sz w:val="24"/>
                <w:szCs w:val="24"/>
              </w:rPr>
            </w:pPr>
            <w:r w:rsidDel="00000000" w:rsidR="00000000" w:rsidRPr="00000000">
              <w:rPr>
                <w:rtl w:val="0"/>
              </w:rPr>
              <w:t xml:space="preserve">Створення доповнень та оновлення до Програми розвитку водопостачання на період 2023-2025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9">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2A">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2B">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2C">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2D">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62F">
            <w:pPr>
              <w:rPr/>
            </w:pPr>
            <w:r w:rsidDel="00000000" w:rsidR="00000000" w:rsidRPr="00000000">
              <w:rPr>
                <w:rtl w:val="0"/>
              </w:rPr>
              <w:t xml:space="preserve">Створення комунікаційної стратегії КП "БВС"</w:t>
            </w:r>
          </w:p>
        </w:tc>
        <w:tc>
          <w:tcPr>
            <w:shd w:fill="auto" w:val="clear"/>
            <w:tcMar>
              <w:top w:w="100.0" w:type="dxa"/>
              <w:left w:w="100.0" w:type="dxa"/>
              <w:bottom w:w="100.0" w:type="dxa"/>
              <w:right w:w="100.0" w:type="dxa"/>
            </w:tcMar>
          </w:tcPr>
          <w:p w:rsidR="00000000" w:rsidDel="00000000" w:rsidP="00000000" w:rsidRDefault="00000000" w:rsidRPr="00000000" w14:paraId="00000630">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31">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32">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33">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34">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636">
            <w:pPr>
              <w:rPr/>
            </w:pPr>
            <w:r w:rsidDel="00000000" w:rsidR="00000000" w:rsidRPr="00000000">
              <w:rPr>
                <w:rtl w:val="0"/>
              </w:rPr>
              <w:t xml:space="preserve">Створення окремої вкладки про діяльність КП "БВС" на сайті Широківської громади</w:t>
            </w:r>
          </w:p>
        </w:tc>
        <w:tc>
          <w:tcPr>
            <w:shd w:fill="b6d7a8" w:val="clear"/>
            <w:tcMar>
              <w:top w:w="100.0" w:type="dxa"/>
              <w:left w:w="100.0" w:type="dxa"/>
              <w:bottom w:w="100.0" w:type="dxa"/>
              <w:right w:w="100.0" w:type="dxa"/>
            </w:tcMar>
          </w:tcPr>
          <w:p w:rsidR="00000000" w:rsidDel="00000000" w:rsidP="00000000" w:rsidRDefault="00000000" w:rsidRPr="00000000" w14:paraId="00000637">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38">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39">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3A">
            <w:pPr>
              <w:widowControl w:val="0"/>
              <w:rPr>
                <w:b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63B">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3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63D">
            <w:pPr>
              <w:widowControl w:val="0"/>
              <w:rPr/>
            </w:pPr>
            <w:r w:rsidDel="00000000" w:rsidR="00000000" w:rsidRPr="00000000">
              <w:rPr>
                <w:rtl w:val="0"/>
              </w:rPr>
              <w:t xml:space="preserve">Проведення енергоаудиту об'єктів, що підпорядковуються КП</w:t>
            </w:r>
          </w:p>
        </w:tc>
        <w:tc>
          <w:tcPr>
            <w:shd w:fill="auto" w:val="clear"/>
            <w:tcMar>
              <w:top w:w="100.0" w:type="dxa"/>
              <w:left w:w="100.0" w:type="dxa"/>
              <w:bottom w:w="100.0" w:type="dxa"/>
              <w:right w:w="100.0" w:type="dxa"/>
            </w:tcMar>
          </w:tcPr>
          <w:p w:rsidR="00000000" w:rsidDel="00000000" w:rsidP="00000000" w:rsidRDefault="00000000" w:rsidRPr="00000000" w14:paraId="0000063E">
            <w:pPr>
              <w:widowControl w:val="0"/>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F">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0">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1">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2">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644">
            <w:pPr>
              <w:widowControl w:val="0"/>
              <w:rPr/>
            </w:pPr>
            <w:r w:rsidDel="00000000" w:rsidR="00000000" w:rsidRPr="00000000">
              <w:rPr>
                <w:rtl w:val="0"/>
              </w:rPr>
              <w:t xml:space="preserve">Збалансування тиску в мережі шляхом придбання редукторів</w:t>
            </w:r>
          </w:p>
        </w:tc>
        <w:tc>
          <w:tcPr>
            <w:shd w:fill="auto" w:val="clear"/>
            <w:tcMar>
              <w:top w:w="100.0" w:type="dxa"/>
              <w:left w:w="100.0" w:type="dxa"/>
              <w:bottom w:w="100.0" w:type="dxa"/>
              <w:right w:w="100.0" w:type="dxa"/>
            </w:tcMar>
          </w:tcPr>
          <w:p w:rsidR="00000000" w:rsidDel="00000000" w:rsidP="00000000" w:rsidRDefault="00000000" w:rsidRPr="00000000" w14:paraId="00000645">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6">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7">
            <w:pPr>
              <w:widowControl w:val="0"/>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8">
            <w:pPr>
              <w:widowControl w:val="0"/>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9">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4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64B">
            <w:pPr>
              <w:rPr/>
            </w:pPr>
            <w:r w:rsidDel="00000000" w:rsidR="00000000" w:rsidRPr="00000000">
              <w:rPr>
                <w:rtl w:val="0"/>
              </w:rPr>
              <w:t xml:space="preserve">Створення сайту КП "БВС"</w:t>
            </w:r>
          </w:p>
        </w:tc>
        <w:tc>
          <w:tcPr>
            <w:shd w:fill="auto" w:val="clear"/>
            <w:tcMar>
              <w:top w:w="100.0" w:type="dxa"/>
              <w:left w:w="100.0" w:type="dxa"/>
              <w:bottom w:w="100.0" w:type="dxa"/>
              <w:right w:w="100.0" w:type="dxa"/>
            </w:tcMar>
          </w:tcPr>
          <w:p w:rsidR="00000000" w:rsidDel="00000000" w:rsidP="00000000" w:rsidRDefault="00000000" w:rsidRPr="00000000" w14:paraId="0000064C">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4D">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E">
            <w:pPr>
              <w:widowControl w:val="0"/>
              <w:rPr>
                <w:b w:val="1"/>
                <w:sz w:val="24"/>
                <w:szCs w:val="24"/>
              </w:rPr>
            </w:pPr>
            <w:r w:rsidDel="00000000" w:rsidR="00000000" w:rsidRPr="00000000">
              <w:rPr>
                <w:rtl w:val="0"/>
              </w:rPr>
            </w:r>
          </w:p>
        </w:tc>
        <w:tc>
          <w:tcPr>
            <w:shd w:fill="ffd966" w:val="clear"/>
            <w:tcMar>
              <w:top w:w="100.0" w:type="dxa"/>
              <w:left w:w="100.0" w:type="dxa"/>
              <w:bottom w:w="100.0" w:type="dxa"/>
              <w:right w:w="100.0" w:type="dxa"/>
            </w:tcMar>
          </w:tcPr>
          <w:p w:rsidR="00000000" w:rsidDel="00000000" w:rsidP="00000000" w:rsidRDefault="00000000" w:rsidRPr="00000000" w14:paraId="0000064F">
            <w:pPr>
              <w:widowControl w:val="0"/>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0">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652">
            <w:pPr>
              <w:widowControl w:val="0"/>
              <w:rPr/>
            </w:pPr>
            <w:r w:rsidDel="00000000" w:rsidR="00000000" w:rsidRPr="00000000">
              <w:rPr>
                <w:rtl w:val="0"/>
              </w:rPr>
              <w:t xml:space="preserve">Встановлення автоматичних систем на насосних станціях</w:t>
            </w:r>
          </w:p>
        </w:tc>
        <w:tc>
          <w:tcPr>
            <w:tcMar>
              <w:top w:w="100.0" w:type="dxa"/>
              <w:left w:w="100.0" w:type="dxa"/>
              <w:bottom w:w="100.0" w:type="dxa"/>
              <w:right w:w="100.0" w:type="dxa"/>
            </w:tcMar>
          </w:tcPr>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54">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5">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6">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659">
            <w:pPr>
              <w:widowControl w:val="0"/>
              <w:rPr/>
            </w:pPr>
            <w:r w:rsidDel="00000000" w:rsidR="00000000" w:rsidRPr="00000000">
              <w:rPr>
                <w:rtl w:val="0"/>
              </w:rPr>
              <w:t xml:space="preserve">Систематичні проби якості води</w:t>
            </w:r>
          </w:p>
        </w:tc>
        <w:tc>
          <w:tcPr>
            <w:shd w:fill="d5a6bd" w:val="clear"/>
            <w:tcMar>
              <w:top w:w="100.0" w:type="dxa"/>
              <w:left w:w="100.0" w:type="dxa"/>
              <w:bottom w:w="100.0" w:type="dxa"/>
              <w:right w:w="100.0" w:type="dxa"/>
            </w:tcMar>
          </w:tcPr>
          <w:p w:rsidR="00000000" w:rsidDel="00000000" w:rsidP="00000000" w:rsidRDefault="00000000" w:rsidRPr="00000000" w14:paraId="0000065A">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B">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5E">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5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660">
            <w:pPr>
              <w:widowControl w:val="0"/>
              <w:rPr/>
            </w:pPr>
            <w:r w:rsidDel="00000000" w:rsidR="00000000" w:rsidRPr="00000000">
              <w:rPr>
                <w:sz w:val="24"/>
                <w:szCs w:val="24"/>
                <w:rtl w:val="0"/>
              </w:rPr>
              <w:t xml:space="preserve">Р</w:t>
            </w:r>
            <w:r w:rsidDel="00000000" w:rsidR="00000000" w:rsidRPr="00000000">
              <w:rPr>
                <w:rtl w:val="0"/>
              </w:rPr>
              <w:t xml:space="preserve">озробка та впровадження ефективної системи поточного</w:t>
            </w:r>
          </w:p>
          <w:p w:rsidR="00000000" w:rsidDel="00000000" w:rsidP="00000000" w:rsidRDefault="00000000" w:rsidRPr="00000000" w14:paraId="00000661">
            <w:pPr>
              <w:widowControl w:val="0"/>
              <w:rPr/>
            </w:pPr>
            <w:r w:rsidDel="00000000" w:rsidR="00000000" w:rsidRPr="00000000">
              <w:rPr>
                <w:rtl w:val="0"/>
              </w:rPr>
              <w:t xml:space="preserve">контролю та аналізу за фактичними параметрами системи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662">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63">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4">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5">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6">
            <w:pPr>
              <w:widowControl w:val="0"/>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668">
            <w:pPr>
              <w:widowControl w:val="0"/>
              <w:rPr/>
            </w:pPr>
            <w:r w:rsidDel="00000000" w:rsidR="00000000" w:rsidRPr="00000000">
              <w:rPr>
                <w:rtl w:val="0"/>
              </w:rPr>
              <w:t xml:space="preserve">Придбання та улаштування автоматизованих систем обліку стану водопровідних мереж (Smart city)</w:t>
            </w:r>
          </w:p>
        </w:tc>
        <w:tc>
          <w:tcPr>
            <w:shd w:fill="auto" w:val="clear"/>
            <w:tcMar>
              <w:top w:w="100.0" w:type="dxa"/>
              <w:left w:w="100.0" w:type="dxa"/>
              <w:bottom w:w="100.0" w:type="dxa"/>
              <w:right w:w="100.0" w:type="dxa"/>
            </w:tcMar>
          </w:tcPr>
          <w:p w:rsidR="00000000" w:rsidDel="00000000" w:rsidP="00000000" w:rsidRDefault="00000000" w:rsidRPr="00000000" w14:paraId="00000669">
            <w:pPr>
              <w:widowControl w:val="0"/>
              <w:rPr>
                <w:b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6A">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B">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C">
            <w:pPr>
              <w:widowControl w:val="0"/>
              <w:rPr>
                <w:b w:val="1"/>
                <w:sz w:val="24"/>
                <w:szCs w:val="24"/>
              </w:rPr>
            </w:pPr>
            <w:r w:rsidDel="00000000" w:rsidR="00000000" w:rsidRPr="00000000">
              <w:rPr>
                <w:rtl w:val="0"/>
              </w:rPr>
            </w:r>
          </w:p>
        </w:tc>
        <w:tc>
          <w:tcPr>
            <w:shd w:fill="d5a6bd" w:val="clear"/>
            <w:tcMar>
              <w:top w:w="100.0" w:type="dxa"/>
              <w:left w:w="100.0" w:type="dxa"/>
              <w:bottom w:w="100.0" w:type="dxa"/>
              <w:right w:w="100.0" w:type="dxa"/>
            </w:tcMar>
          </w:tcPr>
          <w:p w:rsidR="00000000" w:rsidDel="00000000" w:rsidP="00000000" w:rsidRDefault="00000000" w:rsidRPr="00000000" w14:paraId="0000066D">
            <w:pPr>
              <w:widowControl w:val="0"/>
              <w:rPr>
                <w:b w:val="1"/>
                <w:sz w:val="24"/>
                <w:szCs w:val="24"/>
              </w:rPr>
            </w:pPr>
            <w:r w:rsidDel="00000000" w:rsidR="00000000" w:rsidRPr="00000000">
              <w:rPr>
                <w:rtl w:val="0"/>
              </w:rPr>
            </w:r>
          </w:p>
        </w:tc>
      </w:tr>
    </w:tbl>
    <w:p w:rsidR="00000000" w:rsidDel="00000000" w:rsidP="00000000" w:rsidRDefault="00000000" w:rsidRPr="00000000" w14:paraId="0000066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ctjizysz4bjf" w:id="26"/>
      <w:bookmarkEnd w:id="26"/>
      <w:r w:rsidDel="00000000" w:rsidR="00000000" w:rsidRPr="00000000">
        <w:br w:type="page"/>
      </w:r>
      <w:r w:rsidDel="00000000" w:rsidR="00000000" w:rsidRPr="00000000">
        <w:rPr>
          <w:rtl w:val="0"/>
        </w:rPr>
      </w:r>
    </w:p>
    <w:p w:rsidR="00000000" w:rsidDel="00000000" w:rsidP="00000000" w:rsidRDefault="00000000" w:rsidRPr="00000000" w14:paraId="0000066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kyqbqg90rw8k" w:id="27"/>
      <w:bookmarkEnd w:id="2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План моніторингу та оцінки</w:t>
      </w:r>
    </w:p>
    <w:p w:rsidR="00000000" w:rsidDel="00000000" w:rsidP="00000000" w:rsidRDefault="00000000" w:rsidRPr="00000000" w14:paraId="00000670">
      <w:pPr>
        <w:widowControl w:val="0"/>
        <w:pBdr>
          <w:top w:space="0" w:sz="0" w:val="nil"/>
          <w:left w:space="0" w:sz="0" w:val="nil"/>
          <w:bottom w:space="0" w:sz="0" w:val="nil"/>
          <w:right w:space="0" w:sz="0" w:val="nil"/>
          <w:between w:space="0" w:sz="0" w:val="nil"/>
        </w:pBdr>
        <w:spacing w:after="0" w:before="20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Впровадження Плану удосконалення послуги ґрунтується на постійному процесі моніторингу виконання заходів та оцінки ефективності досягнутих результатів. Для забезпечення моніторингу ефективності виконання Плану удосконалення послуги розроблені картки проектів та система індикаторів.  Для підготовки системи індикаторів РГ визначено очікувані результати в кількісному та якісному вимірі. Кількісні результати фіксуються надавачем послуги – комунальним підприємством та сільською радою, якісні – формуються шляхом соціологічних або експертних опитувань. В процесі роботи над показниками формується таблиця показників ефективності виконання Плану покращення послуги. За координацію дій з впровадження SPID відповідає сільська рада за підтримки ЖКП. </w:t>
      </w:r>
    </w:p>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spacing w:after="0" w:before="20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ході моніторингу виконання Плану удосконалення послуг вирішується низка завдань: контроль за реалізацією Плану в цілому, оцінка ступеню досягнення прогресу за стратегічними напрямами, стратегічними та операційними цілями, аналіз інформації щодо змін зовнішніх і внутрішніх чинників розвитку громади для  актуалізації цілей Плану. Постійне відслідковування показників Плану дозволяє оперативно реагувати на зміни та коригувати діяльність постачальника послуги, місцевої ради тощо.</w:t>
      </w:r>
    </w:p>
    <w:p w:rsidR="00000000" w:rsidDel="00000000" w:rsidP="00000000" w:rsidRDefault="00000000" w:rsidRPr="00000000" w14:paraId="00000672">
      <w:pPr>
        <w:widowControl w:val="0"/>
        <w:pBdr>
          <w:top w:space="0" w:sz="0" w:val="nil"/>
          <w:left w:space="0" w:sz="0" w:val="nil"/>
          <w:bottom w:space="0" w:sz="0" w:val="nil"/>
          <w:right w:space="0" w:sz="0" w:val="nil"/>
          <w:between w:space="0" w:sz="0" w:val="nil"/>
        </w:pBdr>
        <w:spacing w:after="0" w:before="200" w:line="240" w:lineRule="auto"/>
        <w:ind w:right="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Фінансове забезпечення реалізації Плану здійснюватиметься за рахунок усіх джерел фінансування, не заборонених чинним законодавством України, в тому числі: коштів місцевого бюджету, бюджетів інших рівнів (обласного, державного), міжнародної технічної допомоги, міжнародних фінансових організацій, інвесторів. Щорічно робочою групою проводитиметься аналіз виконання Плану удосконалення послуги та вноситимуться корективи (за потреби): переглядатимуться цілі та завдання, доповнюватимуться переліки проєктів. Відповідальними за напрямок будуть відділ ЖКГ виконавчого комітету Широківської сільської ради та заступник голови з питань діяльності виконавчих органів Дмитро Свіркін.</w:t>
      </w:r>
    </w:p>
    <w:p w:rsidR="00000000" w:rsidDel="00000000" w:rsidP="00000000" w:rsidRDefault="00000000" w:rsidRPr="00000000" w14:paraId="00000673">
      <w:pPr>
        <w:widowControl w:val="0"/>
        <w:pBdr>
          <w:top w:space="0" w:sz="0" w:val="nil"/>
          <w:left w:space="0" w:sz="0" w:val="nil"/>
          <w:bottom w:space="0" w:sz="0" w:val="nil"/>
          <w:right w:space="0" w:sz="0" w:val="nil"/>
          <w:between w:space="0" w:sz="0" w:val="nil"/>
        </w:pBdr>
        <w:spacing w:after="0" w:before="200" w:line="240" w:lineRule="auto"/>
        <w:ind w:right="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4">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Індикатори результативності та виконання Плану</w:t>
      </w:r>
    </w:p>
    <w:tbl>
      <w:tblPr>
        <w:tblStyle w:val="Table24"/>
        <w:tblW w:w="10560.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2460"/>
        <w:gridCol w:w="4110"/>
        <w:gridCol w:w="660"/>
        <w:gridCol w:w="660"/>
        <w:gridCol w:w="765"/>
        <w:gridCol w:w="780"/>
        <w:gridCol w:w="765"/>
        <w:tblGridChange w:id="0">
          <w:tblGrid>
            <w:gridCol w:w="360"/>
            <w:gridCol w:w="2460"/>
            <w:gridCol w:w="4110"/>
            <w:gridCol w:w="660"/>
            <w:gridCol w:w="660"/>
            <w:gridCol w:w="765"/>
            <w:gridCol w:w="780"/>
            <w:gridCol w:w="765"/>
          </w:tblGrid>
        </w:tblGridChange>
      </w:tblGrid>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75">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76">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Назва індикатора</w:t>
            </w:r>
          </w:p>
          <w:p w:rsidR="00000000" w:rsidDel="00000000" w:rsidP="00000000" w:rsidRDefault="00000000" w:rsidRPr="00000000" w14:paraId="00000677">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Детальне визначення</w:t>
            </w:r>
          </w:p>
          <w:p w:rsidR="00000000" w:rsidDel="00000000" w:rsidP="00000000" w:rsidRDefault="00000000" w:rsidRPr="00000000" w14:paraId="00000678">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Тип індикатора</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79">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Результат та одиниця виміру</w:t>
            </w:r>
          </w:p>
        </w:tc>
        <w:tc>
          <w:tcPr>
            <w:gridSpan w:val="5"/>
            <w:shd w:fill="auto" w:val="clear"/>
            <w:tcMar>
              <w:top w:w="100.0" w:type="dxa"/>
              <w:left w:w="100.0" w:type="dxa"/>
              <w:bottom w:w="100.0" w:type="dxa"/>
              <w:right w:w="100.0" w:type="dxa"/>
            </w:tcMar>
          </w:tcPr>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Показники</w:t>
            </w:r>
          </w:p>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2021</w:t>
            </w:r>
          </w:p>
        </w:tc>
        <w:tc>
          <w:tcPr>
            <w:shd w:fill="auto" w:val="clear"/>
            <w:tcMar>
              <w:top w:w="100.0" w:type="dxa"/>
              <w:left w:w="100.0" w:type="dxa"/>
              <w:bottom w:w="100.0" w:type="dxa"/>
              <w:right w:w="100.0" w:type="dxa"/>
            </w:tcMar>
          </w:tcPr>
          <w:p w:rsidR="00000000" w:rsidDel="00000000" w:rsidP="00000000" w:rsidRDefault="00000000" w:rsidRPr="00000000" w14:paraId="00000684">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2022</w:t>
            </w:r>
          </w:p>
        </w:tc>
        <w:tc>
          <w:tcPr>
            <w:shd w:fill="auto" w:val="clear"/>
            <w:tcMar>
              <w:top w:w="100.0" w:type="dxa"/>
              <w:left w:w="100.0" w:type="dxa"/>
              <w:bottom w:w="100.0" w:type="dxa"/>
              <w:right w:w="100.0" w:type="dxa"/>
            </w:tcMar>
          </w:tcPr>
          <w:p w:rsidR="00000000" w:rsidDel="00000000" w:rsidP="00000000" w:rsidRDefault="00000000" w:rsidRPr="00000000" w14:paraId="00000685">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686">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2024</w:t>
            </w:r>
          </w:p>
        </w:tc>
        <w:tc>
          <w:tcPr>
            <w:shd w:fill="auto" w:val="clear"/>
            <w:tcMar>
              <w:top w:w="100.0" w:type="dxa"/>
              <w:left w:w="100.0" w:type="dxa"/>
              <w:bottom w:w="100.0" w:type="dxa"/>
              <w:right w:w="100.0" w:type="dxa"/>
            </w:tcMar>
          </w:tcPr>
          <w:p w:rsidR="00000000" w:rsidDel="00000000" w:rsidP="00000000" w:rsidRDefault="00000000" w:rsidRPr="00000000" w14:paraId="00000687">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2025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68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Сталість надання послуги</w:t>
            </w:r>
          </w:p>
        </w:tc>
        <w:tc>
          <w:tcPr>
            <w:shd w:fill="auto" w:val="clear"/>
            <w:tcMar>
              <w:top w:w="100.0" w:type="dxa"/>
              <w:left w:w="100.0" w:type="dxa"/>
              <w:bottom w:w="100.0" w:type="dxa"/>
              <w:right w:w="100.0" w:type="dxa"/>
            </w:tcMar>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Кількість днів (годин) протягом яких відбувалося безперервне надання послуг водопостачання (% від днів у кварталі) </w:t>
            </w:r>
          </w:p>
        </w:tc>
        <w:tc>
          <w:tcPr>
            <w:shd w:fill="auto" w:val="clear"/>
            <w:tcMar>
              <w:top w:w="100.0" w:type="dxa"/>
              <w:left w:w="100.0" w:type="dxa"/>
              <w:bottom w:w="100.0" w:type="dxa"/>
              <w:right w:w="100.0" w:type="dxa"/>
            </w:tcMar>
          </w:tcPr>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68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75%</w:t>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85%</w:t>
            </w:r>
          </w:p>
        </w:tc>
        <w:tc>
          <w:tcPr>
            <w:shd w:fill="auto" w:val="clear"/>
            <w:tcMar>
              <w:top w:w="100.0" w:type="dxa"/>
              <w:left w:w="100.0" w:type="dxa"/>
              <w:bottom w:w="100.0" w:type="dxa"/>
              <w:right w:w="100.0" w:type="dxa"/>
            </w:tcM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Кількість аварійних ситуацій за певний період</w:t>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Зменшення аварійних ситуацій на квартал - аварійні ситуації</w:t>
            </w:r>
          </w:p>
        </w:tc>
        <w:tc>
          <w:tcPr>
            <w:shd w:fill="auto" w:val="clear"/>
            <w:tcMar>
              <w:top w:w="100.0" w:type="dxa"/>
              <w:left w:w="100.0" w:type="dxa"/>
              <w:bottom w:w="100.0" w:type="dxa"/>
              <w:right w:w="100.0" w:type="dxa"/>
            </w:tcMar>
          </w:tcPr>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87</w:t>
            </w:r>
          </w:p>
        </w:tc>
        <w:tc>
          <w:tcPr>
            <w:shd w:fill="auto" w:val="clear"/>
            <w:tcMar>
              <w:top w:w="100.0" w:type="dxa"/>
              <w:left w:w="100.0" w:type="dxa"/>
              <w:bottom w:w="100.0" w:type="dxa"/>
              <w:right w:w="100.0" w:type="dxa"/>
            </w:tcMar>
          </w:tcPr>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Термін ліквідації аварійних ситуацій</w:t>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Скорочення терміну ліквідації аварійних ситуацій - година</w:t>
            </w:r>
          </w:p>
        </w:tc>
        <w:tc>
          <w:tcPr>
            <w:shd w:fill="auto" w:val="clear"/>
            <w:tcMar>
              <w:top w:w="100.0" w:type="dxa"/>
              <w:left w:w="100.0" w:type="dxa"/>
              <w:bottom w:w="100.0" w:type="dxa"/>
              <w:right w:w="100.0" w:type="dxa"/>
            </w:tcMar>
          </w:tcPr>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до 24</w:t>
            </w:r>
          </w:p>
        </w:tc>
        <w:tc>
          <w:tcPr>
            <w:shd w:fill="auto" w:val="clear"/>
            <w:tcMar>
              <w:top w:w="100.0" w:type="dxa"/>
              <w:left w:w="100.0" w:type="dxa"/>
              <w:bottom w:w="100.0" w:type="dxa"/>
              <w:right w:w="100.0" w:type="dxa"/>
            </w:tcMar>
          </w:tcPr>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до 18</w:t>
            </w:r>
          </w:p>
        </w:tc>
        <w:tc>
          <w:tcPr>
            <w:shd w:fill="auto" w:val="clear"/>
            <w:tcMar>
              <w:top w:w="100.0" w:type="dxa"/>
              <w:left w:w="100.0" w:type="dxa"/>
              <w:bottom w:w="100.0" w:type="dxa"/>
              <w:right w:w="100.0" w:type="dxa"/>
            </w:tcMar>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до 12</w:t>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до 8</w:t>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до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Втрати води в мережі</w:t>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Скорочення обсягів втрат води на мережі - % від загальної кількості закупленої води в квартал </w:t>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Кількість звернень громадян щодо неякісного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Скорочення кількості звернень громадян - звернення на квартал</w:t>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r>
    </w:tbl>
    <w:p w:rsidR="00000000" w:rsidDel="00000000" w:rsidP="00000000" w:rsidRDefault="00000000" w:rsidRPr="00000000" w14:paraId="000006B0">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t5vsem7ri4hy"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 моніторингу та оцінки</w:t>
      </w:r>
      <w:r w:rsidDel="00000000" w:rsidR="00000000" w:rsidRPr="00000000">
        <w:rPr>
          <w:rtl w:val="0"/>
        </w:rPr>
      </w:r>
    </w:p>
    <w:tbl>
      <w:tblPr>
        <w:tblStyle w:val="Table25"/>
        <w:tblW w:w="10560.0" w:type="dxa"/>
        <w:jc w:val="left"/>
        <w:tblInd w:w="-8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415"/>
        <w:gridCol w:w="600"/>
        <w:gridCol w:w="645"/>
        <w:gridCol w:w="540"/>
        <w:gridCol w:w="1020"/>
        <w:gridCol w:w="1875"/>
        <w:gridCol w:w="570"/>
        <w:gridCol w:w="1095"/>
        <w:tblGridChange w:id="0">
          <w:tblGrid>
            <w:gridCol w:w="1800"/>
            <w:gridCol w:w="2415"/>
            <w:gridCol w:w="600"/>
            <w:gridCol w:w="645"/>
            <w:gridCol w:w="540"/>
            <w:gridCol w:w="1020"/>
            <w:gridCol w:w="1875"/>
            <w:gridCol w:w="570"/>
            <w:gridCol w:w="10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b w:val="1"/>
                <w:sz w:val="16"/>
                <w:szCs w:val="16"/>
                <w:rtl w:val="0"/>
              </w:rPr>
              <w:t xml:space="preserve">Очікуваний</w:t>
            </w:r>
          </w:p>
          <w:p w:rsidR="00000000" w:rsidDel="00000000" w:rsidP="00000000" w:rsidRDefault="00000000" w:rsidRPr="00000000" w14:paraId="000006B2">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b w:val="1"/>
                <w:sz w:val="16"/>
                <w:szCs w:val="16"/>
                <w:rtl w:val="0"/>
              </w:rPr>
              <w:t xml:space="preserve">результат</w:t>
            </w:r>
          </w:p>
          <w:p w:rsidR="00000000" w:rsidDel="00000000" w:rsidP="00000000" w:rsidRDefault="00000000" w:rsidRPr="00000000" w14:paraId="000006B3">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6B6">
            <w:pPr>
              <w:widowControl w:val="0"/>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rPr>
                <w:b w:val="1"/>
                <w:sz w:val="16"/>
                <w:szCs w:val="16"/>
              </w:rPr>
            </w:pPr>
            <w:r w:rsidDel="00000000" w:rsidR="00000000" w:rsidRPr="00000000">
              <w:rPr>
                <w:b w:val="1"/>
                <w:sz w:val="16"/>
                <w:szCs w:val="16"/>
                <w:rtl w:val="0"/>
              </w:rPr>
              <w:t xml:space="preserve">Індикатори </w:t>
            </w:r>
          </w:p>
        </w:tc>
        <w:tc>
          <w:tcPr>
            <w:shd w:fill="auto" w:val="clear"/>
            <w:tcMar>
              <w:top w:w="100.0" w:type="dxa"/>
              <w:left w:w="100.0" w:type="dxa"/>
              <w:bottom w:w="100.0" w:type="dxa"/>
              <w:right w:w="100.0" w:type="dxa"/>
            </w:tcMar>
          </w:tcPr>
          <w:p w:rsidR="00000000" w:rsidDel="00000000" w:rsidP="00000000" w:rsidRDefault="00000000" w:rsidRPr="00000000" w14:paraId="000006B8">
            <w:pPr>
              <w:widowControl w:val="0"/>
              <w:rPr>
                <w:b w:val="1"/>
                <w:sz w:val="16"/>
                <w:szCs w:val="16"/>
              </w:rPr>
            </w:pPr>
            <w:r w:rsidDel="00000000" w:rsidR="00000000" w:rsidRPr="00000000">
              <w:rPr>
                <w:b w:val="1"/>
                <w:sz w:val="16"/>
                <w:szCs w:val="16"/>
                <w:rtl w:val="0"/>
              </w:rPr>
              <w:t xml:space="preserve">Вихідні</w:t>
            </w:r>
          </w:p>
          <w:p w:rsidR="00000000" w:rsidDel="00000000" w:rsidP="00000000" w:rsidRDefault="00000000" w:rsidRPr="00000000" w14:paraId="000006B9">
            <w:pPr>
              <w:widowControl w:val="0"/>
              <w:rPr>
                <w:b w:val="1"/>
                <w:sz w:val="16"/>
                <w:szCs w:val="16"/>
              </w:rPr>
            </w:pPr>
            <w:r w:rsidDel="00000000" w:rsidR="00000000" w:rsidRPr="00000000">
              <w:rPr>
                <w:b w:val="1"/>
                <w:sz w:val="16"/>
                <w:szCs w:val="16"/>
                <w:rtl w:val="0"/>
              </w:rPr>
              <w:t xml:space="preserve">показники</w:t>
            </w:r>
          </w:p>
        </w:tc>
        <w:tc>
          <w:tcPr>
            <w:shd w:fill="auto" w:val="clear"/>
            <w:tcMar>
              <w:top w:w="100.0" w:type="dxa"/>
              <w:left w:w="100.0" w:type="dxa"/>
              <w:bottom w:w="100.0" w:type="dxa"/>
              <w:right w:w="100.0" w:type="dxa"/>
            </w:tcMar>
          </w:tcPr>
          <w:p w:rsidR="00000000" w:rsidDel="00000000" w:rsidP="00000000" w:rsidRDefault="00000000" w:rsidRPr="00000000" w14:paraId="000006BA">
            <w:pPr>
              <w:widowControl w:val="0"/>
              <w:rPr>
                <w:b w:val="1"/>
                <w:sz w:val="16"/>
                <w:szCs w:val="16"/>
              </w:rPr>
            </w:pPr>
            <w:r w:rsidDel="00000000" w:rsidR="00000000" w:rsidRPr="00000000">
              <w:rPr>
                <w:b w:val="1"/>
                <w:sz w:val="16"/>
                <w:szCs w:val="16"/>
                <w:rtl w:val="0"/>
              </w:rPr>
              <w:t xml:space="preserve">Показни</w:t>
            </w:r>
          </w:p>
          <w:p w:rsidR="00000000" w:rsidDel="00000000" w:rsidP="00000000" w:rsidRDefault="00000000" w:rsidRPr="00000000" w14:paraId="000006BB">
            <w:pPr>
              <w:widowControl w:val="0"/>
              <w:rPr>
                <w:b w:val="1"/>
                <w:sz w:val="16"/>
                <w:szCs w:val="16"/>
              </w:rPr>
            </w:pPr>
            <w:r w:rsidDel="00000000" w:rsidR="00000000" w:rsidRPr="00000000">
              <w:rPr>
                <w:b w:val="1"/>
                <w:sz w:val="16"/>
                <w:szCs w:val="16"/>
                <w:rtl w:val="0"/>
              </w:rPr>
              <w:t xml:space="preserve">к, який</w:t>
            </w:r>
          </w:p>
          <w:p w:rsidR="00000000" w:rsidDel="00000000" w:rsidP="00000000" w:rsidRDefault="00000000" w:rsidRPr="00000000" w14:paraId="000006BC">
            <w:pPr>
              <w:widowControl w:val="0"/>
              <w:rPr>
                <w:b w:val="1"/>
                <w:sz w:val="16"/>
                <w:szCs w:val="16"/>
              </w:rPr>
            </w:pPr>
            <w:r w:rsidDel="00000000" w:rsidR="00000000" w:rsidRPr="00000000">
              <w:rPr>
                <w:b w:val="1"/>
                <w:sz w:val="16"/>
                <w:szCs w:val="16"/>
                <w:rtl w:val="0"/>
              </w:rPr>
              <w:t xml:space="preserve">необхід</w:t>
            </w:r>
          </w:p>
          <w:p w:rsidR="00000000" w:rsidDel="00000000" w:rsidP="00000000" w:rsidRDefault="00000000" w:rsidRPr="00000000" w14:paraId="000006BD">
            <w:pPr>
              <w:widowControl w:val="0"/>
              <w:rPr>
                <w:b w:val="1"/>
                <w:sz w:val="16"/>
                <w:szCs w:val="16"/>
              </w:rPr>
            </w:pPr>
            <w:r w:rsidDel="00000000" w:rsidR="00000000" w:rsidRPr="00000000">
              <w:rPr>
                <w:b w:val="1"/>
                <w:sz w:val="16"/>
                <w:szCs w:val="16"/>
                <w:rtl w:val="0"/>
              </w:rPr>
              <w:t xml:space="preserve">но</w:t>
            </w:r>
          </w:p>
          <w:p w:rsidR="00000000" w:rsidDel="00000000" w:rsidP="00000000" w:rsidRDefault="00000000" w:rsidRPr="00000000" w14:paraId="000006BE">
            <w:pPr>
              <w:widowControl w:val="0"/>
              <w:rPr>
                <w:b w:val="1"/>
                <w:sz w:val="16"/>
                <w:szCs w:val="16"/>
              </w:rPr>
            </w:pPr>
            <w:r w:rsidDel="00000000" w:rsidR="00000000" w:rsidRPr="00000000">
              <w:rPr>
                <w:b w:val="1"/>
                <w:sz w:val="16"/>
                <w:szCs w:val="16"/>
                <w:rtl w:val="0"/>
              </w:rPr>
              <w:t xml:space="preserve">досягти</w:t>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rPr>
                <w:b w:val="1"/>
                <w:sz w:val="16"/>
                <w:szCs w:val="16"/>
              </w:rPr>
            </w:pPr>
            <w:r w:rsidDel="00000000" w:rsidR="00000000" w:rsidRPr="00000000">
              <w:rPr>
                <w:b w:val="1"/>
                <w:sz w:val="16"/>
                <w:szCs w:val="16"/>
                <w:rtl w:val="0"/>
              </w:rPr>
              <w:t xml:space="preserve">Різниця </w:t>
            </w:r>
          </w:p>
        </w:tc>
        <w:tc>
          <w:tcPr>
            <w:shd w:fill="auto" w:val="clear"/>
            <w:tcMar>
              <w:top w:w="100.0" w:type="dxa"/>
              <w:left w:w="100.0" w:type="dxa"/>
              <w:bottom w:w="100.0" w:type="dxa"/>
              <w:right w:w="100.0" w:type="dxa"/>
            </w:tcMar>
          </w:tcPr>
          <w:p w:rsidR="00000000" w:rsidDel="00000000" w:rsidP="00000000" w:rsidRDefault="00000000" w:rsidRPr="00000000" w14:paraId="000006C0">
            <w:pPr>
              <w:widowControl w:val="0"/>
              <w:rPr>
                <w:b w:val="1"/>
                <w:sz w:val="16"/>
                <w:szCs w:val="16"/>
              </w:rPr>
            </w:pPr>
            <w:r w:rsidDel="00000000" w:rsidR="00000000" w:rsidRPr="00000000">
              <w:rPr>
                <w:b w:val="1"/>
                <w:sz w:val="16"/>
                <w:szCs w:val="16"/>
                <w:rtl w:val="0"/>
              </w:rPr>
              <w:t xml:space="preserve">Джерело</w:t>
            </w:r>
          </w:p>
          <w:p w:rsidR="00000000" w:rsidDel="00000000" w:rsidP="00000000" w:rsidRDefault="00000000" w:rsidRPr="00000000" w14:paraId="000006C1">
            <w:pPr>
              <w:widowControl w:val="0"/>
              <w:rPr>
                <w:b w:val="1"/>
                <w:sz w:val="16"/>
                <w:szCs w:val="16"/>
              </w:rPr>
            </w:pPr>
            <w:r w:rsidDel="00000000" w:rsidR="00000000" w:rsidRPr="00000000">
              <w:rPr>
                <w:b w:val="1"/>
                <w:sz w:val="16"/>
                <w:szCs w:val="16"/>
                <w:rtl w:val="0"/>
              </w:rPr>
              <w:t xml:space="preserve">даних</w:t>
            </w:r>
          </w:p>
        </w:tc>
        <w:tc>
          <w:tcPr>
            <w:shd w:fill="auto" w:val="clear"/>
            <w:tcMar>
              <w:top w:w="100.0" w:type="dxa"/>
              <w:left w:w="100.0" w:type="dxa"/>
              <w:bottom w:w="100.0" w:type="dxa"/>
              <w:right w:w="100.0" w:type="dxa"/>
            </w:tcMar>
          </w:tcPr>
          <w:p w:rsidR="00000000" w:rsidDel="00000000" w:rsidP="00000000" w:rsidRDefault="00000000" w:rsidRPr="00000000" w14:paraId="000006C2">
            <w:pPr>
              <w:widowControl w:val="0"/>
              <w:rPr>
                <w:b w:val="1"/>
                <w:sz w:val="16"/>
                <w:szCs w:val="16"/>
              </w:rPr>
            </w:pPr>
            <w:r w:rsidDel="00000000" w:rsidR="00000000" w:rsidRPr="00000000">
              <w:rPr>
                <w:b w:val="1"/>
                <w:sz w:val="16"/>
                <w:szCs w:val="16"/>
                <w:rtl w:val="0"/>
              </w:rPr>
              <w:t xml:space="preserve">Метод</w:t>
            </w:r>
          </w:p>
          <w:p w:rsidR="00000000" w:rsidDel="00000000" w:rsidP="00000000" w:rsidRDefault="00000000" w:rsidRPr="00000000" w14:paraId="000006C3">
            <w:pPr>
              <w:widowControl w:val="0"/>
              <w:rPr>
                <w:b w:val="1"/>
                <w:sz w:val="16"/>
                <w:szCs w:val="16"/>
              </w:rPr>
            </w:pPr>
            <w:r w:rsidDel="00000000" w:rsidR="00000000" w:rsidRPr="00000000">
              <w:rPr>
                <w:b w:val="1"/>
                <w:sz w:val="16"/>
                <w:szCs w:val="16"/>
                <w:rtl w:val="0"/>
              </w:rPr>
              <w:t xml:space="preserve">отримання</w:t>
            </w:r>
          </w:p>
          <w:p w:rsidR="00000000" w:rsidDel="00000000" w:rsidP="00000000" w:rsidRDefault="00000000" w:rsidRPr="00000000" w14:paraId="000006C4">
            <w:pPr>
              <w:widowControl w:val="0"/>
              <w:rPr>
                <w:b w:val="1"/>
                <w:sz w:val="16"/>
                <w:szCs w:val="16"/>
              </w:rPr>
            </w:pPr>
            <w:r w:rsidDel="00000000" w:rsidR="00000000" w:rsidRPr="00000000">
              <w:rPr>
                <w:b w:val="1"/>
                <w:sz w:val="16"/>
                <w:szCs w:val="16"/>
                <w:rtl w:val="0"/>
              </w:rPr>
              <w:t xml:space="preserve">даних</w:t>
            </w:r>
          </w:p>
        </w:tc>
        <w:tc>
          <w:tcPr>
            <w:shd w:fill="auto" w:val="clear"/>
            <w:tcMar>
              <w:top w:w="100.0" w:type="dxa"/>
              <w:left w:w="100.0" w:type="dxa"/>
              <w:bottom w:w="100.0" w:type="dxa"/>
              <w:right w:w="100.0" w:type="dxa"/>
            </w:tcMar>
          </w:tcPr>
          <w:p w:rsidR="00000000" w:rsidDel="00000000" w:rsidP="00000000" w:rsidRDefault="00000000" w:rsidRPr="00000000" w14:paraId="000006C5">
            <w:pPr>
              <w:widowControl w:val="0"/>
              <w:rPr>
                <w:b w:val="1"/>
                <w:sz w:val="16"/>
                <w:szCs w:val="16"/>
              </w:rPr>
            </w:pPr>
            <w:r w:rsidDel="00000000" w:rsidR="00000000" w:rsidRPr="00000000">
              <w:rPr>
                <w:b w:val="1"/>
                <w:sz w:val="16"/>
                <w:szCs w:val="16"/>
                <w:rtl w:val="0"/>
              </w:rPr>
              <w:t xml:space="preserve">Частота </w:t>
            </w:r>
          </w:p>
        </w:tc>
        <w:tc>
          <w:tcPr>
            <w:shd w:fill="auto" w:val="clear"/>
            <w:tcMar>
              <w:top w:w="100.0" w:type="dxa"/>
              <w:left w:w="100.0" w:type="dxa"/>
              <w:bottom w:w="100.0" w:type="dxa"/>
              <w:right w:w="100.0" w:type="dxa"/>
            </w:tcMar>
          </w:tcPr>
          <w:p w:rsidR="00000000" w:rsidDel="00000000" w:rsidP="00000000" w:rsidRDefault="00000000" w:rsidRPr="00000000" w14:paraId="000006C6">
            <w:pPr>
              <w:widowControl w:val="0"/>
              <w:rPr>
                <w:b w:val="1"/>
                <w:sz w:val="16"/>
                <w:szCs w:val="16"/>
              </w:rPr>
            </w:pPr>
            <w:r w:rsidDel="00000000" w:rsidR="00000000" w:rsidRPr="00000000">
              <w:rPr>
                <w:b w:val="1"/>
                <w:sz w:val="16"/>
                <w:szCs w:val="16"/>
                <w:rtl w:val="0"/>
              </w:rPr>
              <w:t xml:space="preserve">Відповідальний</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Покращення інфраструктури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кількість кілометрів</w:t>
            </w:r>
          </w:p>
          <w:p w:rsidR="00000000" w:rsidDel="00000000" w:rsidP="00000000" w:rsidRDefault="00000000" w:rsidRPr="00000000" w14:paraId="000006C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замінених</w:t>
            </w:r>
          </w:p>
          <w:p w:rsidR="00000000" w:rsidDel="00000000" w:rsidP="00000000" w:rsidRDefault="00000000" w:rsidRPr="00000000" w14:paraId="000006C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трубопроводів</w:t>
            </w:r>
          </w:p>
          <w:p w:rsidR="00000000" w:rsidDel="00000000" w:rsidP="00000000" w:rsidRDefault="00000000" w:rsidRPr="00000000" w14:paraId="000006C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системи</w:t>
            </w:r>
          </w:p>
          <w:p w:rsidR="00000000" w:rsidDel="00000000" w:rsidP="00000000" w:rsidRDefault="00000000" w:rsidRPr="00000000" w14:paraId="000006C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водопостачання</w:t>
            </w:r>
          </w:p>
          <w:p w:rsidR="00000000" w:rsidDel="00000000" w:rsidP="00000000" w:rsidRDefault="00000000" w:rsidRPr="00000000" w14:paraId="000006CD">
            <w:pPr>
              <w:widowControl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6C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6D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72%</w:t>
            </w:r>
          </w:p>
        </w:tc>
        <w:tc>
          <w:tcPr>
            <w:shd w:fill="auto" w:val="clear"/>
            <w:tcMar>
              <w:top w:w="100.0" w:type="dxa"/>
              <w:left w:w="100.0" w:type="dxa"/>
              <w:bottom w:w="100.0" w:type="dxa"/>
              <w:right w:w="100.0" w:type="dxa"/>
            </w:tcMar>
          </w:tcPr>
          <w:p w:rsidR="00000000" w:rsidDel="00000000" w:rsidP="00000000" w:rsidRDefault="00000000" w:rsidRPr="00000000" w14:paraId="000006D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Підприємство</w:t>
            </w:r>
          </w:p>
          <w:p w:rsidR="00000000" w:rsidDel="00000000" w:rsidP="00000000" w:rsidRDefault="00000000" w:rsidRPr="00000000" w14:paraId="000006D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надавач</w:t>
            </w:r>
          </w:p>
          <w:p w:rsidR="00000000" w:rsidDel="00000000" w:rsidP="00000000" w:rsidRDefault="00000000" w:rsidRPr="00000000" w14:paraId="000006D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послуг</w:t>
            </w:r>
          </w:p>
          <w:p w:rsidR="00000000" w:rsidDel="00000000" w:rsidP="00000000" w:rsidRDefault="00000000" w:rsidRPr="00000000" w14:paraId="000006D4">
            <w:pPr>
              <w:widowControl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Факт виконаних робіт</w:t>
            </w:r>
          </w:p>
        </w:tc>
        <w:tc>
          <w:tcPr>
            <w:shd w:fill="auto" w:val="clear"/>
            <w:tcMar>
              <w:top w:w="100.0" w:type="dxa"/>
              <w:left w:w="100.0" w:type="dxa"/>
              <w:bottom w:w="100.0" w:type="dxa"/>
              <w:right w:w="100.0" w:type="dxa"/>
            </w:tcMar>
          </w:tcPr>
          <w:p w:rsidR="00000000" w:rsidDel="00000000" w:rsidP="00000000" w:rsidRDefault="00000000" w:rsidRPr="00000000" w14:paraId="000006D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рік</w:t>
            </w:r>
          </w:p>
        </w:tc>
        <w:tc>
          <w:tcPr>
            <w:shd w:fill="auto" w:val="clear"/>
            <w:tcMar>
              <w:top w:w="100.0" w:type="dxa"/>
              <w:left w:w="100.0" w:type="dxa"/>
              <w:bottom w:w="100.0" w:type="dxa"/>
              <w:right w:w="100.0" w:type="dxa"/>
            </w:tcMar>
          </w:tcPr>
          <w:p w:rsidR="00000000" w:rsidDel="00000000" w:rsidP="00000000" w:rsidRDefault="00000000" w:rsidRPr="00000000" w14:paraId="000006D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КП “БВС”, відділ ЖКГ</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D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Підвищення якості надання послуги</w:t>
            </w:r>
          </w:p>
        </w:tc>
        <w:tc>
          <w:tcPr>
            <w:shd w:fill="auto" w:val="clear"/>
            <w:tcMar>
              <w:top w:w="100.0" w:type="dxa"/>
              <w:left w:w="100.0" w:type="dxa"/>
              <w:bottom w:w="100.0" w:type="dxa"/>
              <w:right w:w="100.0" w:type="dxa"/>
            </w:tcMar>
          </w:tcPr>
          <w:p w:rsidR="00000000" w:rsidDel="00000000" w:rsidP="00000000" w:rsidRDefault="00000000" w:rsidRPr="00000000" w14:paraId="000006D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відсоток населення, що позитивно оцінює якість послуги відносно загальної кількості населення</w:t>
            </w:r>
          </w:p>
        </w:tc>
        <w:tc>
          <w:tcPr>
            <w:shd w:fill="auto" w:val="clear"/>
            <w:tcMar>
              <w:top w:w="100.0" w:type="dxa"/>
              <w:left w:w="100.0" w:type="dxa"/>
              <w:bottom w:w="100.0" w:type="dxa"/>
              <w:right w:w="100.0" w:type="dxa"/>
            </w:tcMar>
          </w:tcPr>
          <w:p w:rsidR="00000000" w:rsidDel="00000000" w:rsidP="00000000" w:rsidRDefault="00000000" w:rsidRPr="00000000" w14:paraId="000006D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6D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90%</w:t>
            </w:r>
          </w:p>
        </w:tc>
        <w:tc>
          <w:tcPr>
            <w:shd w:fill="auto" w:val="clear"/>
            <w:tcMar>
              <w:top w:w="100.0" w:type="dxa"/>
              <w:left w:w="100.0" w:type="dxa"/>
              <w:bottom w:w="100.0" w:type="dxa"/>
              <w:right w:w="100.0" w:type="dxa"/>
            </w:tcMar>
          </w:tcPr>
          <w:p w:rsidR="00000000" w:rsidDel="00000000" w:rsidP="00000000" w:rsidRDefault="00000000" w:rsidRPr="00000000" w14:paraId="000006D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6D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Анкети або</w:t>
            </w:r>
          </w:p>
          <w:p w:rsidR="00000000" w:rsidDel="00000000" w:rsidP="00000000" w:rsidRDefault="00000000" w:rsidRPr="00000000" w14:paraId="000006D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опитувальні</w:t>
            </w:r>
          </w:p>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листи</w:t>
            </w:r>
          </w:p>
        </w:tc>
        <w:tc>
          <w:tcPr>
            <w:shd w:fill="auto" w:val="clear"/>
            <w:tcMar>
              <w:top w:w="100.0" w:type="dxa"/>
              <w:left w:w="100.0" w:type="dxa"/>
              <w:bottom w:w="100.0" w:type="dxa"/>
              <w:right w:w="100.0" w:type="dxa"/>
            </w:tcMar>
          </w:tcPr>
          <w:p w:rsidR="00000000" w:rsidDel="00000000" w:rsidP="00000000" w:rsidRDefault="00000000" w:rsidRPr="00000000" w14:paraId="000006E0">
            <w:pPr>
              <w:widowControl w:val="0"/>
              <w:rPr>
                <w:sz w:val="18"/>
                <w:szCs w:val="18"/>
              </w:rPr>
            </w:pPr>
            <w:r w:rsidDel="00000000" w:rsidR="00000000" w:rsidRPr="00000000">
              <w:rPr>
                <w:sz w:val="18"/>
                <w:szCs w:val="18"/>
                <w:rtl w:val="0"/>
              </w:rPr>
              <w:t xml:space="preserve">Анкета-дослідження умов життя та</w:t>
            </w:r>
          </w:p>
          <w:p w:rsidR="00000000" w:rsidDel="00000000" w:rsidP="00000000" w:rsidRDefault="00000000" w:rsidRPr="00000000" w14:paraId="000006E1">
            <w:pPr>
              <w:widowControl w:val="0"/>
              <w:rPr>
                <w:sz w:val="18"/>
                <w:szCs w:val="18"/>
              </w:rPr>
            </w:pPr>
            <w:r w:rsidDel="00000000" w:rsidR="00000000" w:rsidRPr="00000000">
              <w:rPr>
                <w:sz w:val="18"/>
                <w:szCs w:val="18"/>
                <w:rtl w:val="0"/>
              </w:rPr>
              <w:t xml:space="preserve">якості громадських послуг</w:t>
            </w:r>
          </w:p>
          <w:p w:rsidR="00000000" w:rsidDel="00000000" w:rsidP="00000000" w:rsidRDefault="00000000" w:rsidRPr="00000000" w14:paraId="000006E2">
            <w:pPr>
              <w:widowControl w:val="0"/>
              <w:rPr>
                <w:sz w:val="18"/>
                <w:szCs w:val="18"/>
              </w:rPr>
            </w:pPr>
            <w:r w:rsidDel="00000000" w:rsidR="00000000" w:rsidRPr="00000000">
              <w:rPr>
                <w:sz w:val="18"/>
                <w:szCs w:val="18"/>
                <w:rtl w:val="0"/>
              </w:rPr>
              <w:t xml:space="preserve">Звіт про</w:t>
            </w:r>
          </w:p>
          <w:p w:rsidR="00000000" w:rsidDel="00000000" w:rsidP="00000000" w:rsidRDefault="00000000" w:rsidRPr="00000000" w14:paraId="000006E3">
            <w:pPr>
              <w:widowControl w:val="0"/>
              <w:rPr>
                <w:sz w:val="18"/>
                <w:szCs w:val="18"/>
              </w:rPr>
            </w:pPr>
            <w:r w:rsidDel="00000000" w:rsidR="00000000" w:rsidRPr="00000000">
              <w:rPr>
                <w:sz w:val="18"/>
                <w:szCs w:val="18"/>
                <w:rtl w:val="0"/>
              </w:rPr>
              <w:t xml:space="preserve">опитування</w:t>
            </w:r>
          </w:p>
          <w:p w:rsidR="00000000" w:rsidDel="00000000" w:rsidP="00000000" w:rsidRDefault="00000000" w:rsidRPr="00000000" w14:paraId="000006E4">
            <w:pPr>
              <w:widowControl w:val="0"/>
              <w:rPr>
                <w:sz w:val="18"/>
                <w:szCs w:val="18"/>
              </w:rPr>
            </w:pPr>
            <w:r w:rsidDel="00000000" w:rsidR="00000000" w:rsidRPr="00000000">
              <w:rPr>
                <w:sz w:val="18"/>
                <w:szCs w:val="18"/>
                <w:rtl w:val="0"/>
              </w:rPr>
              <w:t xml:space="preserve">населення</w:t>
            </w:r>
          </w:p>
        </w:tc>
        <w:tc>
          <w:tcPr>
            <w:shd w:fill="auto" w:val="clear"/>
            <w:tcMar>
              <w:top w:w="100.0" w:type="dxa"/>
              <w:left w:w="100.0" w:type="dxa"/>
              <w:bottom w:w="100.0" w:type="dxa"/>
              <w:right w:w="100.0" w:type="dxa"/>
            </w:tcMar>
          </w:tcPr>
          <w:p w:rsidR="00000000" w:rsidDel="00000000" w:rsidP="00000000" w:rsidRDefault="00000000" w:rsidRPr="00000000" w14:paraId="000006E5">
            <w:pPr>
              <w:widowControl w:val="0"/>
              <w:rPr>
                <w:sz w:val="18"/>
                <w:szCs w:val="18"/>
              </w:rPr>
            </w:pPr>
            <w:r w:rsidDel="00000000" w:rsidR="00000000" w:rsidRPr="00000000">
              <w:rPr>
                <w:sz w:val="18"/>
                <w:szCs w:val="18"/>
                <w:rtl w:val="0"/>
              </w:rPr>
              <w:t xml:space="preserve">рік</w:t>
            </w:r>
          </w:p>
        </w:tc>
        <w:tc>
          <w:tcPr>
            <w:shd w:fill="auto" w:val="clear"/>
            <w:tcMar>
              <w:top w:w="100.0" w:type="dxa"/>
              <w:left w:w="100.0" w:type="dxa"/>
              <w:bottom w:w="100.0" w:type="dxa"/>
              <w:right w:w="100.0" w:type="dxa"/>
            </w:tcMar>
          </w:tcPr>
          <w:p w:rsidR="00000000" w:rsidDel="00000000" w:rsidP="00000000" w:rsidRDefault="00000000" w:rsidRPr="00000000" w14:paraId="000006E6">
            <w:pPr>
              <w:widowControl w:val="0"/>
              <w:rPr>
                <w:sz w:val="18"/>
                <w:szCs w:val="18"/>
              </w:rPr>
            </w:pPr>
            <w:r w:rsidDel="00000000" w:rsidR="00000000" w:rsidRPr="00000000">
              <w:rPr>
                <w:sz w:val="18"/>
                <w:szCs w:val="18"/>
                <w:rtl w:val="0"/>
              </w:rPr>
              <w:t xml:space="preserve">Старости,</w:t>
            </w:r>
          </w:p>
          <w:p w:rsidR="00000000" w:rsidDel="00000000" w:rsidP="00000000" w:rsidRDefault="00000000" w:rsidRPr="00000000" w14:paraId="000006E7">
            <w:pPr>
              <w:widowControl w:val="0"/>
              <w:rPr>
                <w:sz w:val="18"/>
                <w:szCs w:val="18"/>
              </w:rPr>
            </w:pPr>
            <w:r w:rsidDel="00000000" w:rsidR="00000000" w:rsidRPr="00000000">
              <w:rPr>
                <w:sz w:val="18"/>
                <w:szCs w:val="18"/>
                <w:rtl w:val="0"/>
              </w:rPr>
              <w:t xml:space="preserve">виконавчий</w:t>
            </w:r>
          </w:p>
          <w:p w:rsidR="00000000" w:rsidDel="00000000" w:rsidP="00000000" w:rsidRDefault="00000000" w:rsidRPr="00000000" w14:paraId="000006E8">
            <w:pPr>
              <w:widowControl w:val="0"/>
              <w:rPr>
                <w:sz w:val="18"/>
                <w:szCs w:val="18"/>
              </w:rPr>
            </w:pPr>
            <w:r w:rsidDel="00000000" w:rsidR="00000000" w:rsidRPr="00000000">
              <w:rPr>
                <w:sz w:val="18"/>
                <w:szCs w:val="18"/>
                <w:rtl w:val="0"/>
              </w:rPr>
              <w:t xml:space="preserve">комітет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Організація доступу до питної води всіх бюджетних установ громади</w:t>
            </w:r>
          </w:p>
        </w:tc>
        <w:tc>
          <w:tcPr>
            <w:shd w:fill="auto" w:val="clear"/>
            <w:tcMar>
              <w:top w:w="100.0" w:type="dxa"/>
              <w:left w:w="100.0" w:type="dxa"/>
              <w:bottom w:w="100.0" w:type="dxa"/>
              <w:right w:w="100.0" w:type="dxa"/>
            </w:tcMar>
          </w:tcPr>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відсоток підключених абонентів (юридичних адрес)</w:t>
            </w:r>
          </w:p>
        </w:tc>
        <w:tc>
          <w:tcPr>
            <w:shd w:fill="auto" w:val="clear"/>
            <w:tcMar>
              <w:top w:w="100.0" w:type="dxa"/>
              <w:left w:w="100.0" w:type="dxa"/>
              <w:bottom w:w="100.0" w:type="dxa"/>
              <w:right w:w="100.0" w:type="dxa"/>
            </w:tcMar>
          </w:tcPr>
          <w:p w:rsidR="00000000" w:rsidDel="00000000" w:rsidP="00000000" w:rsidRDefault="00000000" w:rsidRPr="00000000" w14:paraId="000006E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90%</w:t>
            </w:r>
          </w:p>
        </w:tc>
        <w:tc>
          <w:tcPr>
            <w:shd w:fill="auto" w:val="clear"/>
            <w:tcMar>
              <w:top w:w="100.0" w:type="dxa"/>
              <w:left w:w="100.0" w:type="dxa"/>
              <w:bottom w:w="100.0" w:type="dxa"/>
              <w:right w:w="100.0" w:type="dxa"/>
            </w:tcMar>
          </w:tcPr>
          <w:p w:rsidR="00000000" w:rsidDel="00000000" w:rsidP="00000000" w:rsidRDefault="00000000" w:rsidRPr="00000000" w14:paraId="000006E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6E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Підприємство надавач послуг</w:t>
            </w:r>
          </w:p>
        </w:tc>
        <w:tc>
          <w:tcPr>
            <w:shd w:fill="auto" w:val="clear"/>
            <w:tcMar>
              <w:top w:w="100.0" w:type="dxa"/>
              <w:left w:w="100.0" w:type="dxa"/>
              <w:bottom w:w="100.0" w:type="dxa"/>
              <w:right w:w="100.0" w:type="dxa"/>
            </w:tcMar>
          </w:tcPr>
          <w:p w:rsidR="00000000" w:rsidDel="00000000" w:rsidP="00000000" w:rsidRDefault="00000000" w:rsidRPr="00000000" w14:paraId="000006E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Аналіз графіка водопостачання</w:t>
            </w:r>
          </w:p>
        </w:tc>
        <w:tc>
          <w:tcPr>
            <w:shd w:fill="auto" w:val="clear"/>
            <w:tcMar>
              <w:top w:w="100.0" w:type="dxa"/>
              <w:left w:w="100.0" w:type="dxa"/>
              <w:bottom w:w="100.0" w:type="dxa"/>
              <w:right w:w="100.0" w:type="dxa"/>
            </w:tcMar>
          </w:tcPr>
          <w:p w:rsidR="00000000" w:rsidDel="00000000" w:rsidP="00000000" w:rsidRDefault="00000000" w:rsidRPr="00000000" w14:paraId="000006F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рік</w:t>
            </w:r>
          </w:p>
        </w:tc>
        <w:tc>
          <w:tcPr>
            <w:shd w:fill="auto" w:val="clear"/>
            <w:tcMar>
              <w:top w:w="100.0" w:type="dxa"/>
              <w:left w:w="100.0" w:type="dxa"/>
              <w:bottom w:w="100.0" w:type="dxa"/>
              <w:right w:w="100.0" w:type="dxa"/>
            </w:tcMar>
          </w:tcPr>
          <w:p w:rsidR="00000000" w:rsidDel="00000000" w:rsidP="00000000" w:rsidRDefault="00000000" w:rsidRPr="00000000" w14:paraId="000006F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КП “БВС"</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F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Розширення матеріально-технічної бази КП</w:t>
            </w:r>
          </w:p>
        </w:tc>
        <w:tc>
          <w:tcPr>
            <w:shd w:fill="auto" w:val="clear"/>
            <w:tcMar>
              <w:top w:w="100.0" w:type="dxa"/>
              <w:left w:w="100.0" w:type="dxa"/>
              <w:bottom w:w="100.0" w:type="dxa"/>
              <w:right w:w="100.0" w:type="dxa"/>
            </w:tcMar>
          </w:tcPr>
          <w:p w:rsidR="00000000" w:rsidDel="00000000" w:rsidP="00000000" w:rsidRDefault="00000000" w:rsidRPr="00000000" w14:paraId="000006F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кількість закупленої нової техніки на балансі підприємства</w:t>
            </w:r>
          </w:p>
        </w:tc>
        <w:tc>
          <w:tcPr>
            <w:shd w:fill="auto" w:val="clear"/>
            <w:tcMar>
              <w:top w:w="100.0" w:type="dxa"/>
              <w:left w:w="100.0" w:type="dxa"/>
              <w:bottom w:w="100.0" w:type="dxa"/>
              <w:right w:w="100.0" w:type="dxa"/>
            </w:tcMar>
          </w:tcPr>
          <w:p w:rsidR="00000000" w:rsidDel="00000000" w:rsidP="00000000" w:rsidRDefault="00000000" w:rsidRPr="00000000" w14:paraId="000006F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F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6F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6F7">
            <w:pPr>
              <w:widowControl w:val="0"/>
              <w:rPr>
                <w:sz w:val="18"/>
                <w:szCs w:val="18"/>
              </w:rPr>
            </w:pPr>
            <w:r w:rsidDel="00000000" w:rsidR="00000000" w:rsidRPr="00000000">
              <w:rPr>
                <w:sz w:val="18"/>
                <w:szCs w:val="18"/>
                <w:rtl w:val="0"/>
              </w:rPr>
              <w:t xml:space="preserve">Підприємство надавач послуг</w:t>
            </w:r>
          </w:p>
        </w:tc>
        <w:tc>
          <w:tcPr>
            <w:shd w:fill="auto" w:val="clear"/>
            <w:tcMar>
              <w:top w:w="100.0" w:type="dxa"/>
              <w:left w:w="100.0" w:type="dxa"/>
              <w:bottom w:w="100.0" w:type="dxa"/>
              <w:right w:w="100.0" w:type="dxa"/>
            </w:tcMar>
          </w:tcPr>
          <w:p w:rsidR="00000000" w:rsidDel="00000000" w:rsidP="00000000" w:rsidRDefault="00000000" w:rsidRPr="00000000" w14:paraId="000006F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Аналіз якості надання послуги</w:t>
            </w:r>
          </w:p>
        </w:tc>
        <w:tc>
          <w:tcPr>
            <w:shd w:fill="auto" w:val="clear"/>
            <w:tcMar>
              <w:top w:w="100.0" w:type="dxa"/>
              <w:left w:w="100.0" w:type="dxa"/>
              <w:bottom w:w="100.0" w:type="dxa"/>
              <w:right w:w="100.0" w:type="dxa"/>
            </w:tcMar>
          </w:tcPr>
          <w:p w:rsidR="00000000" w:rsidDel="00000000" w:rsidP="00000000" w:rsidRDefault="00000000" w:rsidRPr="00000000" w14:paraId="000006F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рік</w:t>
            </w:r>
          </w:p>
        </w:tc>
        <w:tc>
          <w:tcPr>
            <w:shd w:fill="auto" w:val="clear"/>
            <w:tcMar>
              <w:top w:w="100.0" w:type="dxa"/>
              <w:left w:w="100.0" w:type="dxa"/>
              <w:bottom w:w="100.0" w:type="dxa"/>
              <w:right w:w="100.0" w:type="dxa"/>
            </w:tcMar>
          </w:tcPr>
          <w:p w:rsidR="00000000" w:rsidDel="00000000" w:rsidP="00000000" w:rsidRDefault="00000000" w:rsidRPr="00000000" w14:paraId="000006FA">
            <w:pPr>
              <w:widowControl w:val="0"/>
              <w:rPr>
                <w:sz w:val="18"/>
                <w:szCs w:val="18"/>
              </w:rPr>
            </w:pPr>
            <w:r w:rsidDel="00000000" w:rsidR="00000000" w:rsidRPr="00000000">
              <w:rPr>
                <w:sz w:val="18"/>
                <w:szCs w:val="18"/>
                <w:rtl w:val="0"/>
              </w:rPr>
              <w:t xml:space="preserve">сільська рада</w:t>
            </w:r>
          </w:p>
        </w:tc>
      </w:tr>
    </w:tbl>
    <w:p w:rsidR="00000000" w:rsidDel="00000000" w:rsidP="00000000" w:rsidRDefault="00000000" w:rsidRPr="00000000" w14:paraId="000006FB">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1134" w:top="1134" w:left="1701" w:right="86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E">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2773"/>
      <w:numFmt w:val="decimal"/>
      <w:lvlText w:val="%1"/>
      <w:lvlJc w:val="left"/>
      <w:pPr>
        <w:ind w:left="960" w:hanging="6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pPr>
      <w:keepNext w:val="1"/>
      <w:keepLines w:val="1"/>
      <w:spacing w:after="120" w:before="480"/>
      <w:outlineLvl w:val="0"/>
    </w:pPr>
    <w:rPr>
      <w:b w:val="1"/>
      <w:sz w:val="48"/>
      <w:szCs w:val="48"/>
    </w:rPr>
  </w:style>
  <w:style w:type="paragraph" w:styleId="2">
    <w:name w:val="heading 2"/>
    <w:basedOn w:val="a"/>
    <w:next w:val="a"/>
    <w:pPr>
      <w:keepNext w:val="1"/>
      <w:keepLines w:val="1"/>
      <w:spacing w:after="80" w:before="360"/>
      <w:outlineLvl w:val="1"/>
    </w:pPr>
    <w:rPr>
      <w:b w:val="1"/>
      <w:sz w:val="36"/>
      <w:szCs w:val="36"/>
    </w:rPr>
  </w:style>
  <w:style w:type="paragraph" w:styleId="3">
    <w:name w:val="heading 3"/>
    <w:basedOn w:val="a"/>
    <w:next w:val="a"/>
    <w:pPr>
      <w:keepNext w:val="1"/>
      <w:keepLines w:val="1"/>
      <w:spacing w:after="80" w:before="280"/>
      <w:outlineLvl w:val="2"/>
    </w:pPr>
    <w:rPr>
      <w:b w:val="1"/>
      <w:sz w:val="28"/>
      <w:szCs w:val="28"/>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a4">
    <w:name w:val="Placeholder Text"/>
    <w:basedOn w:val="a0"/>
    <w:uiPriority w:val="99"/>
    <w:semiHidden w:val="1"/>
    <w:rsid w:val="004C2E58"/>
    <w:rPr>
      <w:color w:val="808080"/>
    </w:rPr>
  </w:style>
  <w:style w:type="paragraph" w:styleId="a5">
    <w:name w:val="header"/>
    <w:basedOn w:val="a"/>
    <w:link w:val="a6"/>
    <w:uiPriority w:val="99"/>
    <w:unhideWhenUsed w:val="1"/>
    <w:rsid w:val="00CC68D5"/>
    <w:pPr>
      <w:tabs>
        <w:tab w:val="center" w:pos="4677"/>
        <w:tab w:val="right" w:pos="9355"/>
      </w:tabs>
      <w:spacing w:after="0" w:line="240" w:lineRule="auto"/>
    </w:pPr>
  </w:style>
  <w:style w:type="character" w:styleId="a6" w:customStyle="1">
    <w:name w:val="Верхний колонтитул Знак"/>
    <w:basedOn w:val="a0"/>
    <w:link w:val="a5"/>
    <w:uiPriority w:val="99"/>
    <w:rsid w:val="00CC68D5"/>
  </w:style>
  <w:style w:type="paragraph" w:styleId="a7">
    <w:name w:val="footer"/>
    <w:basedOn w:val="a"/>
    <w:link w:val="a8"/>
    <w:uiPriority w:val="99"/>
    <w:unhideWhenUsed w:val="1"/>
    <w:rsid w:val="00CC68D5"/>
    <w:pPr>
      <w:tabs>
        <w:tab w:val="center" w:pos="4677"/>
        <w:tab w:val="right" w:pos="9355"/>
      </w:tabs>
      <w:spacing w:after="0" w:line="240" w:lineRule="auto"/>
    </w:pPr>
  </w:style>
  <w:style w:type="character" w:styleId="a8" w:customStyle="1">
    <w:name w:val="Нижний колонтитул Знак"/>
    <w:basedOn w:val="a0"/>
    <w:link w:val="a7"/>
    <w:uiPriority w:val="99"/>
    <w:rsid w:val="00CC68D5"/>
  </w:style>
  <w:style w:type="paragraph" w:styleId="a9">
    <w:name w:val="Subtitle"/>
    <w:basedOn w:val="a"/>
    <w:next w:val="a"/>
    <w:pPr>
      <w:keepNext w:val="1"/>
      <w:keepLines w:val="1"/>
      <w:spacing w:after="80" w:before="360"/>
    </w:pPr>
    <w:rPr>
      <w:rFonts w:ascii="Georgia" w:cs="Georgia" w:eastAsia="Georgia" w:hAnsi="Georgia"/>
      <w:i w:val="1"/>
      <w:color w:val="666666"/>
      <w:sz w:val="48"/>
      <w:szCs w:val="48"/>
    </w:rPr>
  </w:style>
  <w:style w:type="table" w:styleId="aa" w:customStyle="1">
    <w:basedOn w:val="a1"/>
    <w:tblPr>
      <w:tblStyleRowBandSize w:val="1"/>
      <w:tblStyleColBandSize w:val="1"/>
      <w:tblCellMar>
        <w:top w:w="100.0" w:type="dxa"/>
        <w:left w:w="100.0" w:type="dxa"/>
        <w:bottom w:w="100.0" w:type="dxa"/>
        <w:right w:w="100.0" w:type="dxa"/>
      </w:tblCellMar>
    </w:tblPr>
  </w:style>
  <w:style w:type="table" w:styleId="ab" w:customStyle="1">
    <w:basedOn w:val="a1"/>
    <w:tblPr>
      <w:tblStyleRowBandSize w:val="1"/>
      <w:tblStyleColBandSize w:val="1"/>
      <w:tblCellMar>
        <w:top w:w="100.0" w:type="dxa"/>
        <w:left w:w="100.0" w:type="dxa"/>
        <w:bottom w:w="100.0" w:type="dxa"/>
        <w:right w:w="100.0" w:type="dxa"/>
      </w:tblCellMar>
    </w:tblPr>
  </w:style>
  <w:style w:type="table" w:styleId="ac" w:customStyle="1">
    <w:basedOn w:val="a1"/>
    <w:tblPr>
      <w:tblStyleRowBandSize w:val="1"/>
      <w:tblStyleColBandSize w:val="1"/>
      <w:tblCellMar>
        <w:top w:w="100.0" w:type="dxa"/>
        <w:left w:w="100.0" w:type="dxa"/>
        <w:bottom w:w="100.0" w:type="dxa"/>
        <w:right w:w="100.0" w:type="dxa"/>
      </w:tblCellMar>
    </w:tblPr>
  </w:style>
  <w:style w:type="table" w:styleId="ad" w:customStyle="1">
    <w:basedOn w:val="a1"/>
    <w:tblPr>
      <w:tblStyleRowBandSize w:val="1"/>
      <w:tblStyleColBandSize w:val="1"/>
      <w:tblCellMar>
        <w:top w:w="100.0" w:type="dxa"/>
        <w:left w:w="100.0" w:type="dxa"/>
        <w:bottom w:w="100.0" w:type="dxa"/>
        <w:right w:w="100.0" w:type="dxa"/>
      </w:tblCellMar>
    </w:tblPr>
  </w:style>
  <w:style w:type="table" w:styleId="ae" w:customStyle="1">
    <w:basedOn w:val="a1"/>
    <w:tblPr>
      <w:tblStyleRowBandSize w:val="1"/>
      <w:tblStyleColBandSize w:val="1"/>
      <w:tblCellMar>
        <w:top w:w="100.0" w:type="dxa"/>
        <w:left w:w="100.0" w:type="dxa"/>
        <w:bottom w:w="100.0" w:type="dxa"/>
        <w:right w:w="100.0" w:type="dxa"/>
      </w:tblCellMar>
    </w:tblPr>
  </w:style>
  <w:style w:type="table" w:styleId="af" w:customStyle="1">
    <w:basedOn w:val="a1"/>
    <w:tblPr>
      <w:tblStyleRowBandSize w:val="1"/>
      <w:tblStyleColBandSize w:val="1"/>
      <w:tblCellMar>
        <w:top w:w="100.0" w:type="dxa"/>
        <w:left w:w="100.0" w:type="dxa"/>
        <w:bottom w:w="100.0" w:type="dxa"/>
        <w:right w:w="100.0" w:type="dxa"/>
      </w:tblCellMar>
    </w:tblPr>
  </w:style>
  <w:style w:type="table" w:styleId="af0" w:customStyle="1">
    <w:basedOn w:val="a1"/>
    <w:tblPr>
      <w:tblStyleRowBandSize w:val="1"/>
      <w:tblStyleColBandSize w:val="1"/>
      <w:tblCellMar>
        <w:top w:w="100.0" w:type="dxa"/>
        <w:left w:w="100.0" w:type="dxa"/>
        <w:bottom w:w="100.0" w:type="dxa"/>
        <w:right w:w="100.0" w:type="dxa"/>
      </w:tblCellMar>
    </w:tblPr>
  </w:style>
  <w:style w:type="table" w:styleId="af1" w:customStyle="1">
    <w:basedOn w:val="a1"/>
    <w:tblPr>
      <w:tblStyleRowBandSize w:val="1"/>
      <w:tblStyleColBandSize w:val="1"/>
      <w:tblCellMar>
        <w:top w:w="100.0" w:type="dxa"/>
        <w:left w:w="100.0" w:type="dxa"/>
        <w:bottom w:w="100.0" w:type="dxa"/>
        <w:right w:w="100.0" w:type="dxa"/>
      </w:tblCellMar>
    </w:tblPr>
  </w:style>
  <w:style w:type="table" w:styleId="af2" w:customStyle="1">
    <w:basedOn w:val="a1"/>
    <w:pPr>
      <w:spacing w:after="0" w:line="240" w:lineRule="auto"/>
    </w:pPr>
    <w:tblPr>
      <w:tblStyleRowBandSize w:val="1"/>
      <w:tblStyleColBandSize w:val="1"/>
    </w:tblPr>
  </w:style>
  <w:style w:type="table" w:styleId="af3" w:customStyle="1">
    <w:basedOn w:val="a1"/>
    <w:tblPr>
      <w:tblStyleRowBandSize w:val="1"/>
      <w:tblStyleColBandSize w:val="1"/>
      <w:tblCellMar>
        <w:left w:w="115.0" w:type="dxa"/>
        <w:right w:w="115.0" w:type="dxa"/>
      </w:tblCellMar>
    </w:tblPr>
  </w:style>
  <w:style w:type="table" w:styleId="af4" w:customStyle="1">
    <w:basedOn w:val="a1"/>
    <w:tblPr>
      <w:tblStyleRowBandSize w:val="1"/>
      <w:tblStyleColBandSize w:val="1"/>
      <w:tblCellMar>
        <w:top w:w="100.0" w:type="dxa"/>
        <w:left w:w="100.0" w:type="dxa"/>
        <w:bottom w:w="100.0" w:type="dxa"/>
        <w:right w:w="100.0" w:type="dxa"/>
      </w:tblCellMar>
    </w:tblPr>
  </w:style>
  <w:style w:type="table" w:styleId="af5" w:customStyle="1">
    <w:basedOn w:val="a1"/>
    <w:pPr>
      <w:spacing w:after="0" w:line="240" w:lineRule="auto"/>
    </w:pPr>
    <w:tblPr>
      <w:tblStyleRowBandSize w:val="1"/>
      <w:tblStyleColBandSize w:val="1"/>
    </w:tblPr>
  </w:style>
  <w:style w:type="table" w:styleId="af6" w:customStyle="1">
    <w:basedOn w:val="a1"/>
    <w:pPr>
      <w:spacing w:after="0" w:line="240" w:lineRule="auto"/>
    </w:pPr>
    <w:rPr>
      <w:rFonts w:ascii="Times New Roman" w:cs="Times New Roman" w:eastAsia="Times New Roman" w:hAnsi="Times New Roman"/>
      <w:sz w:val="20"/>
      <w:szCs w:val="20"/>
    </w:rPr>
    <w:tblPr>
      <w:tblStyleRowBandSize w:val="1"/>
      <w:tblStyleColBandSize w:val="1"/>
    </w:tblPr>
  </w:style>
  <w:style w:type="table" w:styleId="af7" w:customStyle="1">
    <w:basedOn w:val="a1"/>
    <w:tblPr>
      <w:tblStyleRowBandSize w:val="1"/>
      <w:tblStyleColBandSize w:val="1"/>
      <w:tblCellMar>
        <w:top w:w="100.0" w:type="dxa"/>
        <w:left w:w="100.0" w:type="dxa"/>
        <w:bottom w:w="100.0" w:type="dxa"/>
        <w:right w:w="100.0" w:type="dxa"/>
      </w:tblCellMar>
    </w:tblPr>
  </w:style>
  <w:style w:type="table" w:styleId="af8" w:customStyle="1">
    <w:basedOn w:val="a1"/>
    <w:tblPr>
      <w:tblStyleRowBandSize w:val="1"/>
      <w:tblStyleColBandSize w:val="1"/>
      <w:tblCellMar>
        <w:top w:w="100.0" w:type="dxa"/>
        <w:left w:w="100.0" w:type="dxa"/>
        <w:bottom w:w="100.0" w:type="dxa"/>
        <w:right w:w="100.0" w:type="dxa"/>
      </w:tblCellMar>
    </w:tblPr>
  </w:style>
  <w:style w:type="table" w:styleId="af9" w:customStyle="1">
    <w:basedOn w:val="a1"/>
    <w:tblPr>
      <w:tblStyleRowBandSize w:val="1"/>
      <w:tblStyleColBandSize w:val="1"/>
      <w:tblCellMar>
        <w:top w:w="100.0" w:type="dxa"/>
        <w:left w:w="100.0" w:type="dxa"/>
        <w:bottom w:w="100.0" w:type="dxa"/>
        <w:right w:w="100.0" w:type="dxa"/>
      </w:tblCellMar>
    </w:tblPr>
  </w:style>
  <w:style w:type="table" w:styleId="afa" w:customStyle="1">
    <w:basedOn w:val="a1"/>
    <w:tblPr>
      <w:tblStyleRowBandSize w:val="1"/>
      <w:tblStyleColBandSize w:val="1"/>
      <w:tblCellMar>
        <w:top w:w="100.0" w:type="dxa"/>
        <w:left w:w="100.0" w:type="dxa"/>
        <w:bottom w:w="100.0" w:type="dxa"/>
        <w:right w:w="100.0" w:type="dxa"/>
      </w:tblCellMar>
    </w:tblPr>
  </w:style>
  <w:style w:type="table" w:styleId="afb" w:customStyle="1">
    <w:basedOn w:val="a1"/>
    <w:tblPr>
      <w:tblStyleRowBandSize w:val="1"/>
      <w:tblStyleColBandSize w:val="1"/>
      <w:tblCellMar>
        <w:top w:w="100.0" w:type="dxa"/>
        <w:left w:w="100.0" w:type="dxa"/>
        <w:bottom w:w="100.0" w:type="dxa"/>
        <w:right w:w="100.0" w:type="dxa"/>
      </w:tblCellMar>
    </w:tblPr>
  </w:style>
  <w:style w:type="table" w:styleId="afc" w:customStyle="1">
    <w:basedOn w:val="a1"/>
    <w:tblPr>
      <w:tblStyleRowBandSize w:val="1"/>
      <w:tblStyleColBandSize w:val="1"/>
      <w:tblCellMar>
        <w:top w:w="100.0" w:type="dxa"/>
        <w:left w:w="100.0" w:type="dxa"/>
        <w:bottom w:w="100.0" w:type="dxa"/>
        <w:right w:w="100.0" w:type="dxa"/>
      </w:tblCellMar>
    </w:tblPr>
  </w:style>
  <w:style w:type="table" w:styleId="afd" w:customStyle="1">
    <w:basedOn w:val="a1"/>
    <w:tblPr>
      <w:tblStyleRowBandSize w:val="1"/>
      <w:tblStyleColBandSize w:val="1"/>
      <w:tblCellMar>
        <w:top w:w="100.0" w:type="dxa"/>
        <w:left w:w="100.0" w:type="dxa"/>
        <w:bottom w:w="100.0" w:type="dxa"/>
        <w:right w:w="100.0" w:type="dxa"/>
      </w:tblCellMar>
    </w:tblPr>
  </w:style>
  <w:style w:type="table" w:styleId="afe" w:customStyle="1">
    <w:basedOn w:val="a1"/>
    <w:tblPr>
      <w:tblStyleRowBandSize w:val="1"/>
      <w:tblStyleColBandSize w:val="1"/>
      <w:tblCellMar>
        <w:top w:w="100.0" w:type="dxa"/>
        <w:left w:w="100.0" w:type="dxa"/>
        <w:bottom w:w="100.0" w:type="dxa"/>
        <w:right w:w="100.0" w:type="dxa"/>
      </w:tblCellMar>
    </w:tblPr>
  </w:style>
  <w:style w:type="table" w:styleId="aff" w:customStyle="1">
    <w:basedOn w:val="a1"/>
    <w:tblPr>
      <w:tblStyleRowBandSize w:val="1"/>
      <w:tblStyleColBandSize w:val="1"/>
      <w:tblCellMar>
        <w:top w:w="100.0" w:type="dxa"/>
        <w:left w:w="100.0" w:type="dxa"/>
        <w:bottom w:w="100.0" w:type="dxa"/>
        <w:right w:w="100.0" w:type="dxa"/>
      </w:tblCellMar>
    </w:tblPr>
  </w:style>
  <w:style w:type="table" w:styleId="aff0" w:customStyle="1">
    <w:basedOn w:val="a1"/>
    <w:tblPr>
      <w:tblStyleRowBandSize w:val="1"/>
      <w:tblStyleColBandSize w:val="1"/>
      <w:tblCellMar>
        <w:top w:w="100.0" w:type="dxa"/>
        <w:left w:w="100.0" w:type="dxa"/>
        <w:bottom w:w="100.0" w:type="dxa"/>
        <w:right w:w="100.0" w:type="dxa"/>
      </w:tblCellMar>
    </w:tblPr>
  </w:style>
  <w:style w:type="table" w:styleId="aff1" w:customStyle="1">
    <w:basedOn w:val="a1"/>
    <w:tblPr>
      <w:tblStyleRowBandSize w:val="1"/>
      <w:tblStyleColBandSize w:val="1"/>
      <w:tblCellMar>
        <w:top w:w="100.0" w:type="dxa"/>
        <w:left w:w="100.0" w:type="dxa"/>
        <w:bottom w:w="100.0" w:type="dxa"/>
        <w:right w:w="100.0" w:type="dxa"/>
      </w:tblCellMar>
    </w:tblPr>
  </w:style>
  <w:style w:type="table" w:styleId="aff2" w:customStyle="1">
    <w:basedOn w:val="a1"/>
    <w:tblPr>
      <w:tblStyleRowBandSize w:val="1"/>
      <w:tblStyleColBandSize w:val="1"/>
      <w:tblCellMar>
        <w:top w:w="100.0" w:type="dxa"/>
        <w:left w:w="100.0" w:type="dxa"/>
        <w:bottom w:w="100.0" w:type="dxa"/>
        <w:right w:w="100.0" w:type="dxa"/>
      </w:tblCellMar>
    </w:tblPr>
  </w:style>
  <w:style w:type="character" w:styleId="aff3">
    <w:name w:val="annotation reference"/>
    <w:basedOn w:val="a0"/>
    <w:uiPriority w:val="99"/>
    <w:semiHidden w:val="1"/>
    <w:unhideWhenUsed w:val="1"/>
    <w:rsid w:val="008459A0"/>
    <w:rPr>
      <w:sz w:val="16"/>
      <w:szCs w:val="16"/>
    </w:rPr>
  </w:style>
  <w:style w:type="paragraph" w:styleId="aff4">
    <w:name w:val="annotation text"/>
    <w:basedOn w:val="a"/>
    <w:link w:val="aff5"/>
    <w:uiPriority w:val="99"/>
    <w:semiHidden w:val="1"/>
    <w:unhideWhenUsed w:val="1"/>
    <w:rsid w:val="008459A0"/>
    <w:pPr>
      <w:spacing w:line="240" w:lineRule="auto"/>
    </w:pPr>
    <w:rPr>
      <w:sz w:val="20"/>
      <w:szCs w:val="20"/>
    </w:rPr>
  </w:style>
  <w:style w:type="character" w:styleId="aff5" w:customStyle="1">
    <w:name w:val="Текст примечания Знак"/>
    <w:basedOn w:val="a0"/>
    <w:link w:val="aff4"/>
    <w:uiPriority w:val="99"/>
    <w:semiHidden w:val="1"/>
    <w:rsid w:val="008459A0"/>
    <w:rPr>
      <w:sz w:val="20"/>
      <w:szCs w:val="20"/>
    </w:rPr>
  </w:style>
  <w:style w:type="paragraph" w:styleId="aff6">
    <w:name w:val="annotation subject"/>
    <w:basedOn w:val="aff4"/>
    <w:next w:val="aff4"/>
    <w:link w:val="aff7"/>
    <w:uiPriority w:val="99"/>
    <w:semiHidden w:val="1"/>
    <w:unhideWhenUsed w:val="1"/>
    <w:rsid w:val="008459A0"/>
    <w:rPr>
      <w:b w:val="1"/>
      <w:bCs w:val="1"/>
    </w:rPr>
  </w:style>
  <w:style w:type="character" w:styleId="aff7" w:customStyle="1">
    <w:name w:val="Тема примечания Знак"/>
    <w:basedOn w:val="aff5"/>
    <w:link w:val="aff6"/>
    <w:uiPriority w:val="99"/>
    <w:semiHidden w:val="1"/>
    <w:rsid w:val="008459A0"/>
    <w:rPr>
      <w:b w:val="1"/>
      <w:bCs w:val="1"/>
      <w:sz w:val="20"/>
      <w:szCs w:val="20"/>
    </w:rPr>
  </w:style>
  <w:style w:type="paragraph" w:styleId="aff8">
    <w:name w:val="Balloon Text"/>
    <w:basedOn w:val="a"/>
    <w:link w:val="aff9"/>
    <w:uiPriority w:val="99"/>
    <w:semiHidden w:val="1"/>
    <w:unhideWhenUsed w:val="1"/>
    <w:rsid w:val="008459A0"/>
    <w:pPr>
      <w:spacing w:after="0" w:line="240" w:lineRule="auto"/>
    </w:pPr>
    <w:rPr>
      <w:rFonts w:ascii="Segoe UI" w:cs="Segoe UI" w:hAnsi="Segoe UI"/>
      <w:sz w:val="18"/>
      <w:szCs w:val="18"/>
    </w:rPr>
  </w:style>
  <w:style w:type="character" w:styleId="aff9" w:customStyle="1">
    <w:name w:val="Текст выноски Знак"/>
    <w:basedOn w:val="a0"/>
    <w:link w:val="aff8"/>
    <w:uiPriority w:val="99"/>
    <w:semiHidden w:val="1"/>
    <w:rsid w:val="008459A0"/>
    <w:rPr>
      <w:rFonts w:ascii="Segoe UI" w:cs="Segoe UI" w:hAnsi="Segoe UI"/>
      <w:sz w:val="18"/>
      <w:szCs w:val="18"/>
    </w:rPr>
  </w:style>
  <w:style w:type="paragraph" w:styleId="affa">
    <w:name w:val="Revision"/>
    <w:hidden w:val="1"/>
    <w:uiPriority w:val="99"/>
    <w:semiHidden w:val="1"/>
    <w:rsid w:val="00120E79"/>
    <w:pPr>
      <w:spacing w:after="0" w:line="240" w:lineRule="auto"/>
    </w:pPr>
  </w:style>
  <w:style w:type="table" w:styleId="affb"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c"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d"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e"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0"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1"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2"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3"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4"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5"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6"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7"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8"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9"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a"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b"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c"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d"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e"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0"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1"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2"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3"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4"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5"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6"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7"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8"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9"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a"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b"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c"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d"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e"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0"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1"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2"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3"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4"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5"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6"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7"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8"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9"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a"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b"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afffffc" w:customStyle="1">
    <w:basedOn w:val="a1"/>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www.frdl.org.pl/" TargetMode="Externa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Py2ATCQo1ycft5foAs+EwLoQnQ==">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2021-10-29T13:21:00Z</dcterms:created>
  <dc:creator>Пользователь Windows</dc:creator>
</cp:coreProperties>
</file>